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0B377" w14:textId="77777777" w:rsidR="008F51A9" w:rsidRDefault="00000000">
      <w:pPr>
        <w:pStyle w:val="Title"/>
      </w:pPr>
      <w:bookmarkStart w:id="0" w:name="_pr5yjo62ezbr" w:colFirst="0" w:colLast="0"/>
      <w:bookmarkEnd w:id="0"/>
      <w:r>
        <w:t>Department of Genetics Annual Evaluation Policy</w:t>
      </w:r>
    </w:p>
    <w:p w14:paraId="73C1A415" w14:textId="23CF4F0F" w:rsidR="008F51A9" w:rsidRDefault="00000000">
      <w:r>
        <w:t>APPROVED 11/18/22</w:t>
      </w:r>
      <w:r w:rsidR="00493EB7">
        <w:t>, AMENDED 11/28/22</w:t>
      </w:r>
    </w:p>
    <w:p w14:paraId="66C0C13F" w14:textId="77777777" w:rsidR="008F51A9" w:rsidRDefault="008F51A9"/>
    <w:p w14:paraId="0BC28567" w14:textId="77777777" w:rsidR="008F51A9" w:rsidRDefault="00000000">
      <w:pPr>
        <w:rPr>
          <w:u w:val="single"/>
        </w:rPr>
      </w:pPr>
      <w:r>
        <w:rPr>
          <w:u w:val="single"/>
        </w:rPr>
        <w:t>Overview</w:t>
      </w:r>
    </w:p>
    <w:p w14:paraId="40846908" w14:textId="77777777" w:rsidR="008F51A9" w:rsidRDefault="00000000">
      <w:pPr>
        <w:rPr>
          <w:b/>
        </w:rPr>
      </w:pPr>
      <w:r>
        <w:t xml:space="preserve">The policy for written annual evaluation complies with the </w:t>
      </w:r>
      <w:r>
        <w:rPr>
          <w:b/>
        </w:rPr>
        <w:t>University of Georgia Academic Affairs Policy 1.06-1 Written Annual Evaluation, (</w:t>
      </w:r>
      <w:r>
        <w:t>https://provost.uga.edu/faculty_working_group/written_annual_eval/), dated 04/20/22</w:t>
      </w:r>
      <w:r>
        <w:rPr>
          <w:b/>
        </w:rPr>
        <w:t xml:space="preserve">. </w:t>
      </w:r>
      <w:r>
        <w:t xml:space="preserve">This policy includes a description of the procedures used to conduct annual review, the rubric used to evaluate performance, and a template for written annual evaluations. </w:t>
      </w:r>
    </w:p>
    <w:p w14:paraId="32BE1C9E" w14:textId="77777777" w:rsidR="008F51A9" w:rsidRDefault="00000000">
      <w:pPr>
        <w:widowControl w:val="0"/>
        <w:spacing w:before="289" w:line="243" w:lineRule="auto"/>
        <w:ind w:right="187"/>
      </w:pPr>
      <w:r>
        <w:t xml:space="preserve">Each faculty member in the Department of Genetics, regardless of rank or responsibilities, must receive a written annual evaluation of their performance. Tenure-track faculty, tenured faculty, and faculty outside of the tenure process should be evaluated based upon clear, transparent, and department-specific assessment criteria. Any changes to performance criteria must be made in advance of the next review cycle and allow time for faculty to incorporate those expectations into the preparation of their review documents. </w:t>
      </w:r>
    </w:p>
    <w:p w14:paraId="425CA287" w14:textId="241B7B95" w:rsidR="008F51A9" w:rsidRDefault="00000000">
      <w:pPr>
        <w:widowControl w:val="0"/>
        <w:spacing w:before="282" w:line="243" w:lineRule="auto"/>
        <w:ind w:right="79"/>
      </w:pPr>
      <w:r>
        <w:t>Each evaluation must address research, teaching, service, student success activities, and any administrative activities. Faculty workload percentages must be factored into the evaluation. Research, teaching, and service performance will be evaluated using a rubric. In alignment with UGA policy, the quality, impact, and effort to improve research, teaching, and service will be considered. In alignment with USG policy, every Genetics faculty member is expected to engage in student success activities as part of their research, teaching, and/or service work and will list these activities as part of annual review. The Department of Genetics uses the definition of student success activities in University of Georgia Academic Affairs Policy Manual 1.10-10 (</w:t>
      </w:r>
      <w:hyperlink r:id="rId5">
        <w:r>
          <w:rPr>
            <w:color w:val="1155CC"/>
            <w:u w:val="single"/>
          </w:rPr>
          <w:t>https://apps.reg.uga.edu/UniversityCouncil/motion/showMotion/1388</w:t>
        </w:r>
      </w:hyperlink>
      <w:r>
        <w:t xml:space="preserve">), and accepts all examples of student success activities in this document </w:t>
      </w:r>
      <w:r w:rsidR="00260EB6">
        <w:rPr>
          <w:rFonts w:ascii="Aptos" w:hAnsi="Aptos"/>
          <w:color w:val="000000"/>
          <w:shd w:val="clear" w:color="auto" w:fill="FFFFFF"/>
        </w:rPr>
        <w:t> </w:t>
      </w:r>
      <w:r w:rsidR="00260EB6">
        <w:rPr>
          <w:rFonts w:ascii="Aptos" w:hAnsi="Aptos"/>
          <w:color w:val="000000"/>
          <w:shd w:val="clear" w:color="auto" w:fill="FFFFFF"/>
        </w:rPr>
        <w:t>(</w:t>
      </w:r>
      <w:hyperlink r:id="rId6" w:history="1">
        <w:r w:rsidR="00260EB6" w:rsidRPr="004C56A2">
          <w:rPr>
            <w:rStyle w:val="Hyperlink"/>
            <w:rFonts w:ascii="Aptos" w:hAnsi="Aptos"/>
            <w:bdr w:val="none" w:sz="0" w:space="0" w:color="auto" w:frame="1"/>
          </w:rPr>
          <w:t>https://provost.uga.edu/policies/academic-affairs-policy-manual/1-10-promotion-process/#p-1-10-10</w:t>
        </w:r>
      </w:hyperlink>
      <w:r>
        <w:t xml:space="preserve">)  generated within UGA. </w:t>
      </w:r>
    </w:p>
    <w:p w14:paraId="76D3F9AB" w14:textId="77777777" w:rsidR="008F51A9" w:rsidRDefault="008F51A9">
      <w:pPr>
        <w:widowControl w:val="0"/>
        <w:spacing w:line="240" w:lineRule="auto"/>
        <w:ind w:right="79"/>
      </w:pPr>
    </w:p>
    <w:p w14:paraId="3D1E1327" w14:textId="77777777" w:rsidR="008F51A9" w:rsidRDefault="00000000">
      <w:pPr>
        <w:widowControl w:val="0"/>
        <w:spacing w:line="240" w:lineRule="auto"/>
        <w:ind w:right="79"/>
      </w:pPr>
      <w:r>
        <w:t xml:space="preserve">Annual evaluations will be conducted by the Head of Department and overseen by the Executive Committee. The Head of Department will read the materials submitted by the candidate and use this information to produce a written annual evaluation (template in Appendix B), using the departmental rubric (Appendix A). When a list of examples </w:t>
      </w:r>
      <w:proofErr w:type="gramStart"/>
      <w:r>
        <w:t>are</w:t>
      </w:r>
      <w:proofErr w:type="gramEnd"/>
      <w:r>
        <w:t xml:space="preserve"> provided in the rubric, such as an e.g., that is meant to provide further definition of a criteria and is NOT meant to be a comprehensive list. Faculty can use the written narrative to explain how their annual performance met the criteria. The Head of Department will rely on more than one member of the Executive Committee when making judgements about criteria that require more interpretation. For all areas of work, judgments will focus on the current year, but a 2-year window of time can be considered to allow for </w:t>
      </w:r>
      <w:proofErr w:type="gramStart"/>
      <w:r>
        <w:t>year to year</w:t>
      </w:r>
      <w:proofErr w:type="gramEnd"/>
      <w:r>
        <w:t xml:space="preserve"> variation. The faculty member can request that a </w:t>
      </w:r>
      <w:proofErr w:type="gramStart"/>
      <w:r>
        <w:t>two year</w:t>
      </w:r>
      <w:proofErr w:type="gramEnd"/>
      <w:r>
        <w:t xml:space="preserve"> window be considered and submit materials that span two years or the evaluators can make this decision.</w:t>
      </w:r>
      <w:r>
        <w:rPr>
          <w:b/>
        </w:rPr>
        <w:t xml:space="preserve"> </w:t>
      </w:r>
      <w:r>
        <w:t xml:space="preserve">One or more members of the Executive Committee will review each written annual evaluation to ensure that it fairly evaluates the faculty member based on the materials submitted and the rubric. </w:t>
      </w:r>
    </w:p>
    <w:p w14:paraId="45D186B9" w14:textId="77777777" w:rsidR="008F51A9" w:rsidRDefault="00000000">
      <w:pPr>
        <w:widowControl w:val="0"/>
        <w:spacing w:before="282" w:line="243" w:lineRule="auto"/>
        <w:ind w:right="79"/>
        <w:rPr>
          <w:u w:val="single"/>
        </w:rPr>
      </w:pPr>
      <w:r>
        <w:rPr>
          <w:u w:val="single"/>
        </w:rPr>
        <w:lastRenderedPageBreak/>
        <w:t>Materials Submitted for Annual Review</w:t>
      </w:r>
    </w:p>
    <w:p w14:paraId="122A52F5" w14:textId="77777777" w:rsidR="008F51A9" w:rsidRDefault="00000000">
      <w:pPr>
        <w:widowControl w:val="0"/>
        <w:spacing w:line="243" w:lineRule="auto"/>
        <w:ind w:right="79"/>
      </w:pPr>
      <w:r>
        <w:t>Genetics faculty members are responsible for providing the following materials to the Department Head by Friday on the 2nd full week of January:</w:t>
      </w:r>
    </w:p>
    <w:p w14:paraId="7CBD3C1E" w14:textId="77777777" w:rsidR="008F51A9" w:rsidRDefault="00000000">
      <w:pPr>
        <w:widowControl w:val="0"/>
        <w:numPr>
          <w:ilvl w:val="0"/>
          <w:numId w:val="1"/>
        </w:numPr>
        <w:spacing w:line="243" w:lineRule="auto"/>
        <w:ind w:right="79"/>
      </w:pPr>
      <w:r>
        <w:t xml:space="preserve">An Elements report for the prior year. </w:t>
      </w:r>
    </w:p>
    <w:p w14:paraId="02B8572B" w14:textId="77777777" w:rsidR="008F51A9" w:rsidRDefault="00000000">
      <w:pPr>
        <w:widowControl w:val="0"/>
        <w:numPr>
          <w:ilvl w:val="0"/>
          <w:numId w:val="1"/>
        </w:numPr>
        <w:spacing w:line="243" w:lineRule="auto"/>
        <w:ind w:right="79"/>
      </w:pPr>
      <w:r>
        <w:t xml:space="preserve">A document, no more than 3 </w:t>
      </w:r>
      <w:proofErr w:type="spellStart"/>
      <w:r>
        <w:t>pgs</w:t>
      </w:r>
      <w:proofErr w:type="spellEnd"/>
      <w:r>
        <w:t xml:space="preserve"> and using the template in Appendix C, that presents relevant evidence regarding outputs, and the quality and impact of those outputs, for research, teaching, and service over the past year. In alignment with USG and UGA policy, evidence of involvement in professional development for research will be valued for faculty at all career stages. The narrative should provide the information and contextualization necessary for the Head of Department to evaluate accomplishments using the rubric in Appendix A. </w:t>
      </w:r>
    </w:p>
    <w:p w14:paraId="74F4C14B" w14:textId="77777777" w:rsidR="008F51A9" w:rsidRDefault="008F51A9">
      <w:pPr>
        <w:widowControl w:val="0"/>
        <w:spacing w:line="243" w:lineRule="auto"/>
        <w:ind w:right="79"/>
      </w:pPr>
    </w:p>
    <w:p w14:paraId="6CA84EAF" w14:textId="77777777" w:rsidR="008F51A9" w:rsidRPr="00493EB7" w:rsidRDefault="00000000">
      <w:pPr>
        <w:widowControl w:val="0"/>
        <w:spacing w:line="243" w:lineRule="auto"/>
        <w:rPr>
          <w:color w:val="000000" w:themeColor="text1"/>
          <w:sz w:val="24"/>
          <w:szCs w:val="24"/>
        </w:rPr>
      </w:pPr>
      <w:r w:rsidRPr="00493EB7">
        <w:rPr>
          <w:color w:val="000000" w:themeColor="text1"/>
          <w:sz w:val="24"/>
          <w:szCs w:val="24"/>
        </w:rPr>
        <w:t>The evaluation of a faculty member with a joint appointment in another department or a secondary appointment of at least 25% in an Institute should involve consultation between the head/director of both units, according to the procedures outlined in the faculty member's memorandum of understanding (if one exists). When a memorandum of understanding (MOU) is not in place, the Genetics Head of Department will pursue a MOU that eliminates or reduces the need for a jointly-appointed faculty member to produce separate documentation for annual review in two departments.</w:t>
      </w:r>
    </w:p>
    <w:p w14:paraId="0FDF8AD6" w14:textId="77777777" w:rsidR="008F51A9" w:rsidRDefault="008F51A9">
      <w:pPr>
        <w:widowControl w:val="0"/>
        <w:spacing w:line="243" w:lineRule="auto"/>
        <w:ind w:right="79"/>
      </w:pPr>
    </w:p>
    <w:p w14:paraId="0DDDDF94" w14:textId="77777777" w:rsidR="008F51A9" w:rsidRDefault="008F51A9">
      <w:pPr>
        <w:widowControl w:val="0"/>
        <w:spacing w:line="243" w:lineRule="auto"/>
        <w:ind w:left="720" w:right="79"/>
      </w:pPr>
    </w:p>
    <w:p w14:paraId="13D6EE36" w14:textId="77777777" w:rsidR="008F51A9" w:rsidRDefault="008F51A9">
      <w:pPr>
        <w:widowControl w:val="0"/>
        <w:spacing w:line="243" w:lineRule="auto"/>
        <w:ind w:left="720" w:right="79"/>
      </w:pPr>
    </w:p>
    <w:p w14:paraId="377D3EFF" w14:textId="77777777" w:rsidR="008F51A9" w:rsidRDefault="00000000">
      <w:pPr>
        <w:widowControl w:val="0"/>
        <w:spacing w:line="243" w:lineRule="auto"/>
        <w:ind w:right="79"/>
        <w:rPr>
          <w:u w:val="single"/>
        </w:rPr>
      </w:pPr>
      <w:r>
        <w:rPr>
          <w:u w:val="single"/>
        </w:rPr>
        <w:t>Criteria for Evaluating Performance for Annual Review</w:t>
      </w:r>
    </w:p>
    <w:p w14:paraId="5AE68B03" w14:textId="77777777" w:rsidR="008F51A9" w:rsidRDefault="008F51A9">
      <w:pPr>
        <w:widowControl w:val="0"/>
        <w:spacing w:line="243" w:lineRule="auto"/>
        <w:ind w:right="79"/>
        <w:rPr>
          <w:u w:val="single"/>
        </w:rPr>
      </w:pPr>
    </w:p>
    <w:p w14:paraId="596FCBC7" w14:textId="77777777" w:rsidR="008F51A9" w:rsidRDefault="00000000">
      <w:pPr>
        <w:widowControl w:val="0"/>
        <w:spacing w:line="243" w:lineRule="auto"/>
        <w:ind w:right="79"/>
      </w:pPr>
      <w:r>
        <w:t xml:space="preserve">Annual evaluation 5-point scale:  </w:t>
      </w:r>
    </w:p>
    <w:p w14:paraId="30E97B65" w14:textId="77777777" w:rsidR="008F51A9" w:rsidRDefault="00000000">
      <w:pPr>
        <w:widowControl w:val="0"/>
        <w:spacing w:line="240" w:lineRule="auto"/>
        <w:ind w:left="33"/>
      </w:pPr>
      <w:r>
        <w:t xml:space="preserve">1 – Does Not Meet Expectations </w:t>
      </w:r>
    </w:p>
    <w:p w14:paraId="082F8CF7" w14:textId="77777777" w:rsidR="008F51A9" w:rsidRDefault="00000000">
      <w:pPr>
        <w:widowControl w:val="0"/>
        <w:spacing w:before="18" w:line="240" w:lineRule="auto"/>
        <w:ind w:left="27"/>
      </w:pPr>
      <w:r>
        <w:t xml:space="preserve">2 – Needs Improvement  </w:t>
      </w:r>
    </w:p>
    <w:p w14:paraId="233F86D8" w14:textId="77777777" w:rsidR="008F51A9" w:rsidRDefault="00000000">
      <w:pPr>
        <w:widowControl w:val="0"/>
        <w:spacing w:before="11" w:line="240" w:lineRule="auto"/>
        <w:ind w:left="25"/>
      </w:pPr>
      <w:r>
        <w:t xml:space="preserve">3 – Meets Expectations </w:t>
      </w:r>
    </w:p>
    <w:p w14:paraId="5724DF43" w14:textId="77777777" w:rsidR="008F51A9" w:rsidRDefault="00000000">
      <w:pPr>
        <w:widowControl w:val="0"/>
        <w:spacing w:line="240" w:lineRule="auto"/>
        <w:ind w:left="19"/>
      </w:pPr>
      <w:r>
        <w:t xml:space="preserve">4 – Exceeds Expectations  </w:t>
      </w:r>
    </w:p>
    <w:p w14:paraId="3C960287" w14:textId="77777777" w:rsidR="008F51A9" w:rsidRDefault="00000000">
      <w:pPr>
        <w:widowControl w:val="0"/>
        <w:spacing w:before="11" w:line="240" w:lineRule="auto"/>
        <w:ind w:left="25"/>
      </w:pPr>
      <w:r>
        <w:t xml:space="preserve">5 – Exemplary </w:t>
      </w:r>
    </w:p>
    <w:p w14:paraId="61EBD22D" w14:textId="77777777" w:rsidR="008F51A9" w:rsidRDefault="008F51A9">
      <w:pPr>
        <w:widowControl w:val="0"/>
        <w:spacing w:line="243" w:lineRule="auto"/>
        <w:ind w:left="23" w:right="354" w:firstLine="9"/>
      </w:pPr>
    </w:p>
    <w:p w14:paraId="2EEB0016" w14:textId="77777777" w:rsidR="008F51A9" w:rsidRDefault="00000000">
      <w:pPr>
        <w:widowControl w:val="0"/>
        <w:spacing w:line="243" w:lineRule="auto"/>
        <w:ind w:left="23" w:right="354" w:firstLine="9"/>
        <w:rPr>
          <w:u w:val="single"/>
        </w:rPr>
      </w:pPr>
      <w:r>
        <w:t xml:space="preserve">Noteworthy achievement as referenced in BOR Policy 8.3.7.3 is reflective of a 4 or a 5 on the above 5- point scale. Deficient and unsatisfactory performance is reflective of a 1 or a 2 on the above 5-point scale. </w:t>
      </w:r>
    </w:p>
    <w:p w14:paraId="086F0983" w14:textId="77777777" w:rsidR="008F51A9" w:rsidRDefault="008F51A9">
      <w:pPr>
        <w:widowControl w:val="0"/>
        <w:spacing w:line="243" w:lineRule="auto"/>
        <w:ind w:right="79"/>
        <w:rPr>
          <w:u w:val="single"/>
        </w:rPr>
      </w:pPr>
    </w:p>
    <w:p w14:paraId="26CC9EF0" w14:textId="77777777" w:rsidR="008F51A9" w:rsidRDefault="00000000">
      <w:pPr>
        <w:widowControl w:val="0"/>
        <w:spacing w:line="243" w:lineRule="auto"/>
        <w:ind w:right="79"/>
        <w:rPr>
          <w:u w:val="single"/>
        </w:rPr>
      </w:pPr>
      <w:r>
        <w:rPr>
          <w:u w:val="single"/>
        </w:rPr>
        <w:t>Annual Review Meetings</w:t>
      </w:r>
    </w:p>
    <w:p w14:paraId="12FA2772" w14:textId="77777777" w:rsidR="008F51A9" w:rsidRDefault="00000000">
      <w:pPr>
        <w:widowControl w:val="0"/>
        <w:spacing w:line="243" w:lineRule="auto"/>
        <w:ind w:right="79"/>
      </w:pPr>
      <w:r>
        <w:t xml:space="preserve">The Head of Department will meet with all Assistant Professors and Lecturers to discuss their annual review prior to April 15, and will offer to meet with all faculty. The head will prepare a written evaluation of the faculty member in advance of meetings, which will serve as the basis for discussion. All faculty members will sign a statement to acknowledge that they have been apprised of the content of their annual written evaluation. </w:t>
      </w:r>
    </w:p>
    <w:p w14:paraId="21C7F41E" w14:textId="77777777" w:rsidR="008F51A9" w:rsidRDefault="008F51A9">
      <w:pPr>
        <w:widowControl w:val="0"/>
        <w:spacing w:line="243" w:lineRule="auto"/>
        <w:ind w:right="79"/>
      </w:pPr>
    </w:p>
    <w:p w14:paraId="0EECE31E" w14:textId="77777777" w:rsidR="008F51A9" w:rsidRDefault="00000000">
      <w:pPr>
        <w:widowControl w:val="0"/>
        <w:spacing w:line="243" w:lineRule="auto"/>
        <w:ind w:right="79"/>
        <w:rPr>
          <w:u w:val="single"/>
        </w:rPr>
      </w:pPr>
      <w:r>
        <w:rPr>
          <w:u w:val="single"/>
        </w:rPr>
        <w:t>Faculty Response to Review</w:t>
      </w:r>
    </w:p>
    <w:p w14:paraId="30D19C90" w14:textId="77777777" w:rsidR="008F51A9" w:rsidRDefault="00000000">
      <w:pPr>
        <w:widowControl w:val="0"/>
        <w:spacing w:line="243" w:lineRule="auto"/>
        <w:ind w:right="79"/>
      </w:pPr>
      <w:r>
        <w:t xml:space="preserve">A faculty member may respond to their annual evaluation in writing within 10 working days; any such response will be attached to the annual written evaluation. Within 10 working days of the faculty member’s response, the evaluator will acknowledge in writing the receipt of the response, noting changes, if any, in the annual written evaluation made as a result of the faculty member’s written response. This acknowledgement will also become part of the official personnel records. Annual reviews are not subject to discretionary review or appeal. </w:t>
      </w:r>
    </w:p>
    <w:p w14:paraId="74700FA9" w14:textId="77777777" w:rsidR="008F51A9" w:rsidRDefault="008F51A9">
      <w:pPr>
        <w:widowControl w:val="0"/>
        <w:spacing w:line="243" w:lineRule="auto"/>
        <w:ind w:right="79"/>
        <w:rPr>
          <w:u w:val="single"/>
        </w:rPr>
      </w:pPr>
    </w:p>
    <w:p w14:paraId="0A15ADF3" w14:textId="77777777" w:rsidR="008F51A9" w:rsidRDefault="00000000">
      <w:pPr>
        <w:widowControl w:val="0"/>
        <w:spacing w:line="243" w:lineRule="auto"/>
        <w:ind w:right="79"/>
        <w:rPr>
          <w:u w:val="single"/>
        </w:rPr>
      </w:pPr>
      <w:r>
        <w:rPr>
          <w:u w:val="single"/>
        </w:rPr>
        <w:t>Content of Written Annual Review</w:t>
      </w:r>
    </w:p>
    <w:p w14:paraId="7CBEF7F3" w14:textId="77777777" w:rsidR="008F51A9" w:rsidRDefault="00000000">
      <w:pPr>
        <w:widowControl w:val="0"/>
        <w:spacing w:line="243" w:lineRule="auto"/>
        <w:ind w:right="79"/>
      </w:pPr>
      <w:r>
        <w:t xml:space="preserve">The written annual evaluation will include up to six sections, depending on faculty position responsibilities: </w:t>
      </w:r>
    </w:p>
    <w:p w14:paraId="453B19B7" w14:textId="77777777" w:rsidR="008F51A9" w:rsidRDefault="00000000">
      <w:pPr>
        <w:widowControl w:val="0"/>
        <w:numPr>
          <w:ilvl w:val="0"/>
          <w:numId w:val="12"/>
        </w:numPr>
        <w:spacing w:line="243" w:lineRule="auto"/>
        <w:ind w:right="79"/>
      </w:pPr>
      <w:r>
        <w:t>Research</w:t>
      </w:r>
    </w:p>
    <w:p w14:paraId="075665D0" w14:textId="77777777" w:rsidR="008F51A9" w:rsidRDefault="00000000">
      <w:pPr>
        <w:widowControl w:val="0"/>
        <w:numPr>
          <w:ilvl w:val="0"/>
          <w:numId w:val="12"/>
        </w:numPr>
        <w:spacing w:line="243" w:lineRule="auto"/>
        <w:ind w:right="79"/>
      </w:pPr>
      <w:r>
        <w:t>Teaching</w:t>
      </w:r>
    </w:p>
    <w:p w14:paraId="188C985C" w14:textId="77777777" w:rsidR="008F51A9" w:rsidRDefault="00000000">
      <w:pPr>
        <w:widowControl w:val="0"/>
        <w:numPr>
          <w:ilvl w:val="0"/>
          <w:numId w:val="12"/>
        </w:numPr>
        <w:spacing w:line="243" w:lineRule="auto"/>
        <w:ind w:right="79"/>
      </w:pPr>
      <w:r>
        <w:t>Service</w:t>
      </w:r>
    </w:p>
    <w:p w14:paraId="64BDB2F3" w14:textId="77777777" w:rsidR="008F51A9" w:rsidRDefault="00000000">
      <w:pPr>
        <w:widowControl w:val="0"/>
        <w:numPr>
          <w:ilvl w:val="0"/>
          <w:numId w:val="12"/>
        </w:numPr>
        <w:spacing w:line="243" w:lineRule="auto"/>
        <w:ind w:right="79"/>
      </w:pPr>
      <w:r>
        <w:t>Administration</w:t>
      </w:r>
    </w:p>
    <w:p w14:paraId="5C86F096" w14:textId="77777777" w:rsidR="008F51A9" w:rsidRDefault="00000000">
      <w:pPr>
        <w:widowControl w:val="0"/>
        <w:numPr>
          <w:ilvl w:val="0"/>
          <w:numId w:val="12"/>
        </w:numPr>
        <w:spacing w:line="243" w:lineRule="auto"/>
        <w:ind w:right="79"/>
      </w:pPr>
      <w:r>
        <w:t>Student Success</w:t>
      </w:r>
    </w:p>
    <w:p w14:paraId="3FC8A24E" w14:textId="77777777" w:rsidR="008F51A9" w:rsidRDefault="00000000">
      <w:pPr>
        <w:widowControl w:val="0"/>
        <w:numPr>
          <w:ilvl w:val="0"/>
          <w:numId w:val="12"/>
        </w:numPr>
        <w:spacing w:line="243" w:lineRule="auto"/>
        <w:ind w:right="79"/>
      </w:pPr>
      <w:r>
        <w:t>Overall Evaluation</w:t>
      </w:r>
    </w:p>
    <w:p w14:paraId="0F074ED3" w14:textId="77777777" w:rsidR="008F51A9" w:rsidRDefault="008F51A9">
      <w:pPr>
        <w:widowControl w:val="0"/>
        <w:spacing w:line="243" w:lineRule="auto"/>
        <w:ind w:right="79"/>
      </w:pPr>
    </w:p>
    <w:p w14:paraId="2667A8E1" w14:textId="77777777" w:rsidR="008F51A9" w:rsidRDefault="00000000">
      <w:pPr>
        <w:widowControl w:val="0"/>
        <w:spacing w:line="243" w:lineRule="auto"/>
        <w:ind w:right="79"/>
      </w:pPr>
      <w:r>
        <w:t xml:space="preserve">The written evaluation for each section will include a brief narrative description of the outputs, quality, impact, and efforts to improve reported by the faculty member. In addition, the written evaluation will provide a rating on a 5-point scale (see above) for research, teaching, service, and overall evaluation. </w:t>
      </w:r>
    </w:p>
    <w:p w14:paraId="71C68A5D" w14:textId="77777777" w:rsidR="008F51A9" w:rsidRDefault="008F51A9">
      <w:pPr>
        <w:widowControl w:val="0"/>
        <w:spacing w:line="243" w:lineRule="auto"/>
        <w:ind w:right="79"/>
      </w:pPr>
    </w:p>
    <w:p w14:paraId="68B70EB0" w14:textId="77777777" w:rsidR="008F51A9" w:rsidRDefault="00000000">
      <w:pPr>
        <w:widowControl w:val="0"/>
        <w:spacing w:line="243" w:lineRule="auto"/>
        <w:ind w:right="79"/>
      </w:pPr>
      <w:r>
        <w:t>A written evaluation template is included as Appendix B.</w:t>
      </w:r>
    </w:p>
    <w:p w14:paraId="51BB6E59" w14:textId="77777777" w:rsidR="008F51A9" w:rsidRDefault="008F51A9">
      <w:pPr>
        <w:widowControl w:val="0"/>
        <w:spacing w:line="243" w:lineRule="auto"/>
        <w:ind w:right="79"/>
      </w:pPr>
    </w:p>
    <w:p w14:paraId="1E852234" w14:textId="77777777" w:rsidR="008F51A9" w:rsidRDefault="008F51A9">
      <w:pPr>
        <w:widowControl w:val="0"/>
        <w:spacing w:line="243" w:lineRule="auto"/>
        <w:ind w:left="31" w:right="386" w:firstLine="1"/>
        <w:rPr>
          <w:u w:val="single"/>
        </w:rPr>
      </w:pPr>
    </w:p>
    <w:p w14:paraId="747DDE82" w14:textId="77777777" w:rsidR="008F51A9" w:rsidRDefault="00000000">
      <w:pPr>
        <w:widowControl w:val="0"/>
        <w:spacing w:line="243" w:lineRule="auto"/>
        <w:ind w:left="31" w:right="386" w:firstLine="1"/>
        <w:rPr>
          <w:u w:val="single"/>
        </w:rPr>
      </w:pPr>
      <w:r>
        <w:rPr>
          <w:u w:val="single"/>
        </w:rPr>
        <w:t xml:space="preserve">Developmental Response to 1 and 2 Ratings </w:t>
      </w:r>
    </w:p>
    <w:p w14:paraId="1BCE1538" w14:textId="77777777" w:rsidR="008F51A9" w:rsidRDefault="00000000">
      <w:pPr>
        <w:widowControl w:val="0"/>
        <w:spacing w:line="243" w:lineRule="auto"/>
        <w:ind w:left="31" w:right="386" w:firstLine="1"/>
      </w:pPr>
      <w:r>
        <w:t xml:space="preserve">If the performance overall or in any of the assigned areas of effort is judged to be a 1 – Does Not Meet Expectations or a 2 – Needs Improvement, the faculty member must be provided with a Performance Remediation Plan (PRP) to help improve their performance during the next year; however, remediation cannot be required of a faculty member outside of the contract period. </w:t>
      </w:r>
    </w:p>
    <w:p w14:paraId="4C10BFB6" w14:textId="77777777" w:rsidR="008F51A9" w:rsidRDefault="008F51A9">
      <w:pPr>
        <w:widowControl w:val="0"/>
        <w:spacing w:line="243" w:lineRule="auto"/>
        <w:ind w:left="16" w:right="189" w:hanging="2"/>
      </w:pPr>
    </w:p>
    <w:p w14:paraId="39979610" w14:textId="77777777" w:rsidR="008F51A9" w:rsidRDefault="00000000">
      <w:pPr>
        <w:widowControl w:val="0"/>
        <w:spacing w:line="243" w:lineRule="auto"/>
        <w:ind w:left="16" w:right="189" w:hanging="2"/>
      </w:pPr>
      <w:r>
        <w:t xml:space="preserve">The evaluator will develop the PRP in consultation with the faculty member. The PRP’s goals or outcomes must be reasonable, achievable within the time frame, and reflect the essential duties of the faculty member. The Executive Committee will review each PRP and provide revisions if the PRP falls short of these expectations. The PRP must include the following components: </w:t>
      </w:r>
    </w:p>
    <w:p w14:paraId="0764C1B4" w14:textId="77777777" w:rsidR="008F51A9" w:rsidRDefault="00000000">
      <w:pPr>
        <w:widowControl w:val="0"/>
        <w:spacing w:line="240" w:lineRule="auto"/>
        <w:ind w:left="35"/>
      </w:pPr>
      <w:r>
        <w:t xml:space="preserve">1. Clearly defined goals or outcomes </w:t>
      </w:r>
    </w:p>
    <w:p w14:paraId="3F67BA5B" w14:textId="77777777" w:rsidR="008F51A9" w:rsidRDefault="00000000">
      <w:pPr>
        <w:widowControl w:val="0"/>
        <w:spacing w:before="15" w:line="240" w:lineRule="auto"/>
        <w:ind w:left="29"/>
      </w:pPr>
      <w:r>
        <w:t xml:space="preserve">2. An outline of activities to be undertaken </w:t>
      </w:r>
    </w:p>
    <w:p w14:paraId="09651618" w14:textId="77777777" w:rsidR="008F51A9" w:rsidRDefault="00000000">
      <w:pPr>
        <w:widowControl w:val="0"/>
        <w:spacing w:before="12" w:line="240" w:lineRule="auto"/>
        <w:ind w:left="31"/>
      </w:pPr>
      <w:r>
        <w:t xml:space="preserve">3. A timetable </w:t>
      </w:r>
    </w:p>
    <w:p w14:paraId="060D52D1" w14:textId="77777777" w:rsidR="008F51A9" w:rsidRDefault="00000000">
      <w:pPr>
        <w:widowControl w:val="0"/>
        <w:spacing w:before="12" w:line="240" w:lineRule="auto"/>
        <w:ind w:left="23"/>
      </w:pPr>
      <w:r>
        <w:t xml:space="preserve">4. Available resources and supports </w:t>
      </w:r>
    </w:p>
    <w:p w14:paraId="482EC2F7" w14:textId="77777777" w:rsidR="008F51A9" w:rsidRDefault="00000000">
      <w:pPr>
        <w:widowControl w:val="0"/>
        <w:spacing w:before="12" w:line="240" w:lineRule="auto"/>
        <w:ind w:left="32"/>
      </w:pPr>
      <w:r>
        <w:t xml:space="preserve">5. Expectations for improvement </w:t>
      </w:r>
    </w:p>
    <w:p w14:paraId="44FA498F" w14:textId="77777777" w:rsidR="008F51A9" w:rsidRDefault="00000000">
      <w:pPr>
        <w:widowControl w:val="0"/>
        <w:spacing w:before="12" w:line="240" w:lineRule="auto"/>
        <w:ind w:left="29"/>
      </w:pPr>
      <w:r>
        <w:t xml:space="preserve">6. Monitoring strategy </w:t>
      </w:r>
    </w:p>
    <w:p w14:paraId="50E4C5E5" w14:textId="77777777" w:rsidR="008F51A9" w:rsidRDefault="00000000">
      <w:pPr>
        <w:widowControl w:val="0"/>
        <w:spacing w:line="244" w:lineRule="auto"/>
        <w:ind w:left="21" w:right="185" w:hanging="4"/>
      </w:pPr>
      <w:r>
        <w:t xml:space="preserve">The PRP must be approved by the Dean and submitted to the Office of Faculty Affairs. The PRP will become part of the official personnel records. </w:t>
      </w:r>
    </w:p>
    <w:p w14:paraId="7388BEF3" w14:textId="77777777" w:rsidR="008F51A9" w:rsidRDefault="008F51A9">
      <w:pPr>
        <w:widowControl w:val="0"/>
        <w:spacing w:line="243" w:lineRule="auto"/>
        <w:ind w:left="26" w:right="564" w:hanging="9"/>
      </w:pPr>
    </w:p>
    <w:p w14:paraId="60126B88" w14:textId="77777777" w:rsidR="008F51A9" w:rsidRDefault="00000000">
      <w:pPr>
        <w:widowControl w:val="0"/>
        <w:spacing w:line="243" w:lineRule="auto"/>
        <w:ind w:left="26" w:right="564" w:hanging="9"/>
      </w:pPr>
      <w:r>
        <w:t xml:space="preserve">Two meetings each during the fall and during the spring must be held to review </w:t>
      </w:r>
      <w:proofErr w:type="gramStart"/>
      <w:r>
        <w:t>progress,  document</w:t>
      </w:r>
      <w:proofErr w:type="gramEnd"/>
      <w:r>
        <w:t xml:space="preserve"> additional needs/resources, and consider planned accomplishments for the  upcoming semester. After each meeting, the evaluator should summarize the meeting </w:t>
      </w:r>
      <w:proofErr w:type="gramStart"/>
      <w:r>
        <w:t>and  indicate</w:t>
      </w:r>
      <w:proofErr w:type="gramEnd"/>
      <w:r>
        <w:t xml:space="preserve"> if the faculty member is on track to complete the PRP. At the request of the faculty member, the Executive Committee will review the summaries and evaluation of whether the faculty member is on track. If a faculty member has met the criteria in a PRP, they will receive an evaluation of 3 (meets expectations) or higher in every category addressed by the PRP for the next annual review. Consequences for failing to meet the expectations of the PRP must be stated at the conclusion of each meeting. </w:t>
      </w:r>
    </w:p>
    <w:p w14:paraId="3DB438F7" w14:textId="77777777" w:rsidR="008F51A9" w:rsidRDefault="008F51A9">
      <w:pPr>
        <w:widowControl w:val="0"/>
        <w:spacing w:line="244" w:lineRule="auto"/>
        <w:ind w:left="18" w:right="154"/>
      </w:pPr>
    </w:p>
    <w:p w14:paraId="45FA3F89" w14:textId="77777777" w:rsidR="008F51A9" w:rsidRDefault="00000000">
      <w:pPr>
        <w:widowControl w:val="0"/>
        <w:spacing w:line="244" w:lineRule="auto"/>
        <w:ind w:left="18" w:right="154"/>
      </w:pPr>
      <w:r>
        <w:lastRenderedPageBreak/>
        <w:t xml:space="preserve">A tenured faculty member evaluated as a 1 – Does Not Meet Expectations or a 2 – </w:t>
      </w:r>
      <w:proofErr w:type="gramStart"/>
      <w:r>
        <w:t>Needs  Improvement</w:t>
      </w:r>
      <w:proofErr w:type="gramEnd"/>
      <w:r>
        <w:t xml:space="preserve"> in any one of the assigned areas of effort, for which the assigned allocation of  effort exceeds 10%, for two consecutive annual evaluations will participate in a corrective post tenure review, as described in the Policy for Review of Tenured Faculty. Note that the 1 or 2 rating does not have to be in the same area but could be in a different area from one year to the next.</w:t>
      </w:r>
    </w:p>
    <w:p w14:paraId="2C644283" w14:textId="77777777" w:rsidR="008F51A9" w:rsidRDefault="008F51A9">
      <w:pPr>
        <w:widowControl w:val="0"/>
        <w:spacing w:line="244" w:lineRule="auto"/>
        <w:ind w:left="18" w:right="154"/>
      </w:pPr>
    </w:p>
    <w:p w14:paraId="1D5869F8" w14:textId="77777777" w:rsidR="008F51A9" w:rsidRDefault="00000000">
      <w:pPr>
        <w:spacing w:line="240" w:lineRule="auto"/>
        <w:ind w:right="80"/>
        <w:rPr>
          <w:u w:val="single"/>
        </w:rPr>
      </w:pPr>
      <w:r>
        <w:rPr>
          <w:u w:val="single"/>
        </w:rPr>
        <w:t>Appeals Process</w:t>
      </w:r>
    </w:p>
    <w:p w14:paraId="63E6026B" w14:textId="77777777" w:rsidR="008F51A9" w:rsidRDefault="00000000">
      <w:pPr>
        <w:spacing w:line="240" w:lineRule="auto"/>
        <w:ind w:right="80"/>
      </w:pPr>
      <w:r>
        <w:t xml:space="preserve">A faculty member may appeal a decision made by the Head of Department and Executive Committee by requesting the creation of an </w:t>
      </w:r>
      <w:r>
        <w:rPr>
          <w:i/>
        </w:rPr>
        <w:t>ad hoc</w:t>
      </w:r>
      <w:r>
        <w:t xml:space="preserve"> Appeals Committee. Decisions that can be appealed include (a) the goals and timeline in a PRP, and (b) a judgment that the expectations of a PRP have not been met. A faculty member who wishes to appeal a decision must communicate that intention to the Head of Department, along with a list of faculty members that they wish to have excluded from their appeal committee. </w:t>
      </w:r>
      <w:proofErr w:type="spellStart"/>
      <w:r>
        <w:t>Appelates</w:t>
      </w:r>
      <w:proofErr w:type="spellEnd"/>
      <w:r>
        <w:t xml:space="preserve"> can exclude as many faculty members as they wish, and do not have to give a reason for exclusions. The Head of Department and Executive Committee then convene a 3-person committee composed of faculty of equal or higher rank than the appellant, making reasonable effort to exclude faculty as requested by the appellant. The ad hoc Appeals Committee then reviews and discusses all relevant documents. They vote to uphold or overturn the judgment under appeal. A simple majority (2 out of 3) is sufficient to overturn a judgment. If a judgment is overturned and additional decisions are necessary, the Appeals Committee and Executive Committee together determine the final decision (e.g., the goals and timeline in a PRP). If the Appeals Committee upholds the initial judgment, there are no further opportunities for appeal within the Department. </w:t>
      </w:r>
    </w:p>
    <w:p w14:paraId="09F7ACF9" w14:textId="77777777" w:rsidR="008F51A9" w:rsidRDefault="008F51A9"/>
    <w:p w14:paraId="7DB387B9" w14:textId="77777777" w:rsidR="008F51A9" w:rsidRDefault="00000000">
      <w:pPr>
        <w:rPr>
          <w:u w:val="single"/>
        </w:rPr>
      </w:pPr>
      <w:r>
        <w:rPr>
          <w:u w:val="single"/>
        </w:rPr>
        <w:t>Relationship of the annual review to promotion and tenure</w:t>
      </w:r>
    </w:p>
    <w:p w14:paraId="6B6AB80B" w14:textId="77777777" w:rsidR="008F51A9" w:rsidRDefault="00000000">
      <w:r>
        <w:t xml:space="preserve">Written annual evaluations are included in third-year review, promotion, tenure, and post-tenure review materials. </w:t>
      </w:r>
    </w:p>
    <w:p w14:paraId="7823774D" w14:textId="77777777" w:rsidR="008F51A9" w:rsidRDefault="008F51A9"/>
    <w:p w14:paraId="03A4C82D" w14:textId="77777777" w:rsidR="008F51A9" w:rsidRDefault="008F51A9"/>
    <w:p w14:paraId="63A01BEB" w14:textId="77777777" w:rsidR="008F51A9" w:rsidRDefault="008F51A9"/>
    <w:p w14:paraId="105C01B5" w14:textId="77777777" w:rsidR="008F51A9" w:rsidRDefault="008F51A9"/>
    <w:p w14:paraId="34BA2F7B" w14:textId="77777777" w:rsidR="008F51A9" w:rsidRDefault="008F51A9"/>
    <w:p w14:paraId="65BC5A66" w14:textId="77777777" w:rsidR="008F51A9" w:rsidRDefault="008F51A9"/>
    <w:p w14:paraId="05E4D74C" w14:textId="77777777" w:rsidR="008F51A9" w:rsidRDefault="008F51A9">
      <w:pPr>
        <w:sectPr w:rsidR="008F51A9" w:rsidSect="00CC298D">
          <w:pgSz w:w="12240" w:h="15840"/>
          <w:pgMar w:top="1440" w:right="1440" w:bottom="1440" w:left="1350" w:header="720" w:footer="720" w:gutter="0"/>
          <w:pgNumType w:start="1"/>
          <w:cols w:space="720"/>
        </w:sectPr>
      </w:pPr>
    </w:p>
    <w:p w14:paraId="372422BA" w14:textId="77777777" w:rsidR="008F51A9" w:rsidRDefault="00000000">
      <w:pPr>
        <w:pStyle w:val="Heading2"/>
      </w:pPr>
      <w:bookmarkStart w:id="1" w:name="_ws7du4j7m26m" w:colFirst="0" w:colLast="0"/>
      <w:bookmarkEnd w:id="1"/>
      <w:r>
        <w:lastRenderedPageBreak/>
        <w:t xml:space="preserve">Appendix A. Annual Review Rubric </w:t>
      </w:r>
    </w:p>
    <w:p w14:paraId="0055022E" w14:textId="77777777" w:rsidR="008F51A9" w:rsidRDefault="00000000">
      <w:r>
        <w:t xml:space="preserve">Guidance for rubric users: When a list of examples </w:t>
      </w:r>
      <w:proofErr w:type="gramStart"/>
      <w:r>
        <w:t>are</w:t>
      </w:r>
      <w:proofErr w:type="gramEnd"/>
      <w:r>
        <w:t xml:space="preserve"> provided, such as an e.g., that is meant to provide further definition of a criteria and is NOT meant to be a comprehensive list. Faculty can use the written narrative to explain how their annual performance meet the criteria. The Head of Department will rely on more than one member of the Executive Committee when making judgements about criteria that require more interpretation. </w:t>
      </w:r>
    </w:p>
    <w:p w14:paraId="5841528F" w14:textId="77777777" w:rsidR="008F51A9" w:rsidRDefault="008F51A9"/>
    <w:p w14:paraId="5D092C76" w14:textId="77777777" w:rsidR="008F51A9" w:rsidRDefault="00000000">
      <w:r>
        <w:t xml:space="preserve">Please note that there are two rubrics for teaching, and the rubric used to evaluate a faculty member depends on teaching EFT. </w:t>
      </w:r>
    </w:p>
    <w:p w14:paraId="43FBA467" w14:textId="77777777" w:rsidR="008F51A9" w:rsidRDefault="008F51A9"/>
    <w:p w14:paraId="27DECEB9" w14:textId="77777777" w:rsidR="008F51A9" w:rsidRDefault="008F51A9">
      <w:pPr>
        <w:rPr>
          <w:rFonts w:ascii="Calibri" w:eastAsia="Calibri" w:hAnsi="Calibri" w:cs="Calibri"/>
        </w:rPr>
      </w:pPr>
    </w:p>
    <w:tbl>
      <w:tblPr>
        <w:tblStyle w:val="a"/>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20"/>
        <w:gridCol w:w="11440"/>
      </w:tblGrid>
      <w:tr w:rsidR="008F51A9" w14:paraId="7A0BC0E7" w14:textId="77777777" w:rsidTr="00493EB7">
        <w:trPr>
          <w:trHeight w:val="420"/>
        </w:trPr>
        <w:tc>
          <w:tcPr>
            <w:tcW w:w="12960" w:type="dxa"/>
            <w:gridSpan w:val="2"/>
            <w:shd w:val="clear" w:color="auto" w:fill="auto"/>
            <w:tcMar>
              <w:top w:w="100" w:type="dxa"/>
              <w:left w:w="100" w:type="dxa"/>
              <w:bottom w:w="100" w:type="dxa"/>
              <w:right w:w="100" w:type="dxa"/>
            </w:tcMar>
          </w:tcPr>
          <w:p w14:paraId="29AD57BD" w14:textId="77777777" w:rsidR="008F51A9" w:rsidRDefault="00000000">
            <w:pPr>
              <w:widowControl w:val="0"/>
              <w:spacing w:line="240" w:lineRule="auto"/>
              <w:rPr>
                <w:rFonts w:ascii="Calibri" w:eastAsia="Calibri" w:hAnsi="Calibri" w:cs="Calibri"/>
                <w:b/>
                <w:sz w:val="28"/>
                <w:szCs w:val="28"/>
              </w:rPr>
            </w:pPr>
            <w:r>
              <w:rPr>
                <w:rFonts w:ascii="Calibri" w:eastAsia="Calibri" w:hAnsi="Calibri" w:cs="Calibri"/>
                <w:b/>
                <w:sz w:val="28"/>
                <w:szCs w:val="28"/>
              </w:rPr>
              <w:t xml:space="preserve">RESEARCH. *For all areas of work, judgments will focus on the current year, but a 2-year window of time can be considered to allow for </w:t>
            </w:r>
            <w:proofErr w:type="gramStart"/>
            <w:r>
              <w:rPr>
                <w:rFonts w:ascii="Calibri" w:eastAsia="Calibri" w:hAnsi="Calibri" w:cs="Calibri"/>
                <w:b/>
                <w:sz w:val="28"/>
                <w:szCs w:val="28"/>
              </w:rPr>
              <w:t>year to year</w:t>
            </w:r>
            <w:proofErr w:type="gramEnd"/>
            <w:r>
              <w:rPr>
                <w:rFonts w:ascii="Calibri" w:eastAsia="Calibri" w:hAnsi="Calibri" w:cs="Calibri"/>
                <w:b/>
                <w:sz w:val="28"/>
                <w:szCs w:val="28"/>
              </w:rPr>
              <w:t xml:space="preserve"> variation.</w:t>
            </w:r>
          </w:p>
        </w:tc>
      </w:tr>
      <w:tr w:rsidR="008F51A9" w14:paraId="388E4F00" w14:textId="77777777" w:rsidTr="00493EB7">
        <w:tc>
          <w:tcPr>
            <w:tcW w:w="1520" w:type="dxa"/>
            <w:shd w:val="clear" w:color="auto" w:fill="auto"/>
            <w:tcMar>
              <w:top w:w="100" w:type="dxa"/>
              <w:left w:w="100" w:type="dxa"/>
              <w:bottom w:w="100" w:type="dxa"/>
              <w:right w:w="100" w:type="dxa"/>
            </w:tcMar>
          </w:tcPr>
          <w:p w14:paraId="2FF4568E" w14:textId="77777777" w:rsidR="008F51A9" w:rsidRDefault="00000000">
            <w:pPr>
              <w:widowControl w:val="0"/>
              <w:spacing w:line="240" w:lineRule="auto"/>
              <w:rPr>
                <w:rFonts w:ascii="Calibri" w:eastAsia="Calibri" w:hAnsi="Calibri" w:cs="Calibri"/>
                <w:b/>
              </w:rPr>
            </w:pPr>
            <w:r>
              <w:rPr>
                <w:rFonts w:ascii="Calibri" w:eastAsia="Calibri" w:hAnsi="Calibri" w:cs="Calibri"/>
                <w:b/>
              </w:rPr>
              <w:t>Rating</w:t>
            </w:r>
          </w:p>
        </w:tc>
        <w:tc>
          <w:tcPr>
            <w:tcW w:w="11440" w:type="dxa"/>
            <w:shd w:val="clear" w:color="auto" w:fill="auto"/>
            <w:tcMar>
              <w:top w:w="100" w:type="dxa"/>
              <w:left w:w="100" w:type="dxa"/>
              <w:bottom w:w="100" w:type="dxa"/>
              <w:right w:w="100" w:type="dxa"/>
            </w:tcMar>
          </w:tcPr>
          <w:p w14:paraId="4BA94A25" w14:textId="77777777" w:rsidR="008F51A9" w:rsidRDefault="00000000">
            <w:pPr>
              <w:widowControl w:val="0"/>
              <w:spacing w:line="240" w:lineRule="auto"/>
              <w:rPr>
                <w:rFonts w:ascii="Calibri" w:eastAsia="Calibri" w:hAnsi="Calibri" w:cs="Calibri"/>
                <w:b/>
              </w:rPr>
            </w:pPr>
            <w:r>
              <w:rPr>
                <w:rFonts w:ascii="Calibri" w:eastAsia="Calibri" w:hAnsi="Calibri" w:cs="Calibri"/>
                <w:b/>
              </w:rPr>
              <w:t>Criteria: Evidence of research activities and impacts commensurate with achieving or maintaining a national reputation for one’s research program, in alignment with departmental criteria for tenure and promotion.</w:t>
            </w:r>
          </w:p>
        </w:tc>
      </w:tr>
      <w:tr w:rsidR="008F51A9" w14:paraId="1181BE07" w14:textId="77777777" w:rsidTr="00493EB7">
        <w:tc>
          <w:tcPr>
            <w:tcW w:w="1520" w:type="dxa"/>
            <w:tcMar>
              <w:top w:w="100" w:type="dxa"/>
              <w:left w:w="100" w:type="dxa"/>
              <w:bottom w:w="100" w:type="dxa"/>
              <w:right w:w="100" w:type="dxa"/>
            </w:tcMar>
          </w:tcPr>
          <w:p w14:paraId="46797982" w14:textId="77777777" w:rsidR="008F51A9" w:rsidRDefault="00000000">
            <w:pPr>
              <w:widowControl w:val="0"/>
              <w:spacing w:line="240" w:lineRule="auto"/>
              <w:rPr>
                <w:rFonts w:ascii="Calibri" w:eastAsia="Calibri" w:hAnsi="Calibri" w:cs="Calibri"/>
              </w:rPr>
            </w:pPr>
            <w:r>
              <w:rPr>
                <w:rFonts w:ascii="Calibri" w:eastAsia="Calibri" w:hAnsi="Calibri" w:cs="Calibri"/>
              </w:rPr>
              <w:t>1 = Does not meet expectations</w:t>
            </w:r>
          </w:p>
        </w:tc>
        <w:tc>
          <w:tcPr>
            <w:tcW w:w="11440" w:type="dxa"/>
            <w:tcMar>
              <w:top w:w="100" w:type="dxa"/>
              <w:left w:w="100" w:type="dxa"/>
              <w:bottom w:w="100" w:type="dxa"/>
              <w:right w:w="100" w:type="dxa"/>
            </w:tcMar>
          </w:tcPr>
          <w:p w14:paraId="3D374725" w14:textId="77777777" w:rsidR="008F51A9" w:rsidRDefault="00000000">
            <w:pPr>
              <w:widowControl w:val="0"/>
              <w:spacing w:line="240" w:lineRule="auto"/>
              <w:rPr>
                <w:rFonts w:ascii="Calibri" w:eastAsia="Calibri" w:hAnsi="Calibri" w:cs="Calibri"/>
              </w:rPr>
            </w:pPr>
            <w:r>
              <w:rPr>
                <w:rFonts w:ascii="Calibri" w:eastAsia="Calibri" w:hAnsi="Calibri" w:cs="Calibri"/>
                <w:b/>
              </w:rPr>
              <w:t>Outputs (documented in Elements report). Evidence from the faculty member demonstrates:</w:t>
            </w:r>
          </w:p>
          <w:p w14:paraId="0CB124E5" w14:textId="77777777" w:rsidR="008F51A9" w:rsidRDefault="00000000">
            <w:pPr>
              <w:widowControl w:val="0"/>
              <w:numPr>
                <w:ilvl w:val="0"/>
                <w:numId w:val="15"/>
              </w:numPr>
              <w:spacing w:line="240" w:lineRule="auto"/>
              <w:rPr>
                <w:rFonts w:ascii="Calibri" w:eastAsia="Calibri" w:hAnsi="Calibri" w:cs="Calibri"/>
              </w:rPr>
            </w:pPr>
            <w:r>
              <w:rPr>
                <w:rFonts w:ascii="Calibri" w:eastAsia="Calibri" w:hAnsi="Calibri" w:cs="Calibri"/>
              </w:rPr>
              <w:t>No attempt to publish research in refereed journals or generate other externally evaluated research products (i.e., no publications, patents, or preprints).</w:t>
            </w:r>
          </w:p>
          <w:p w14:paraId="02E11F7D" w14:textId="77777777" w:rsidR="008F51A9" w:rsidRDefault="00000000">
            <w:pPr>
              <w:widowControl w:val="0"/>
              <w:numPr>
                <w:ilvl w:val="0"/>
                <w:numId w:val="15"/>
              </w:numPr>
              <w:spacing w:line="240" w:lineRule="auto"/>
              <w:rPr>
                <w:rFonts w:ascii="Calibri" w:eastAsia="Calibri" w:hAnsi="Calibri" w:cs="Calibri"/>
              </w:rPr>
            </w:pPr>
            <w:r>
              <w:rPr>
                <w:rFonts w:ascii="Calibri" w:eastAsia="Calibri" w:hAnsi="Calibri" w:cs="Calibri"/>
              </w:rPr>
              <w:t>No attempt to secure extramural funding (i.e., no proposals or grants).</w:t>
            </w:r>
          </w:p>
        </w:tc>
      </w:tr>
      <w:tr w:rsidR="008F51A9" w14:paraId="66F8B6CA" w14:textId="77777777" w:rsidTr="00493EB7">
        <w:tc>
          <w:tcPr>
            <w:tcW w:w="1520" w:type="dxa"/>
            <w:tcMar>
              <w:top w:w="100" w:type="dxa"/>
              <w:left w:w="100" w:type="dxa"/>
              <w:bottom w:w="100" w:type="dxa"/>
              <w:right w:w="100" w:type="dxa"/>
            </w:tcMar>
          </w:tcPr>
          <w:p w14:paraId="3963CE30" w14:textId="77777777" w:rsidR="008F51A9" w:rsidRDefault="00000000">
            <w:pPr>
              <w:widowControl w:val="0"/>
              <w:spacing w:line="240" w:lineRule="auto"/>
              <w:rPr>
                <w:rFonts w:ascii="Calibri" w:eastAsia="Calibri" w:hAnsi="Calibri" w:cs="Calibri"/>
              </w:rPr>
            </w:pPr>
            <w:r>
              <w:rPr>
                <w:rFonts w:ascii="Calibri" w:eastAsia="Calibri" w:hAnsi="Calibri" w:cs="Calibri"/>
              </w:rPr>
              <w:t>2 = Needs improvement</w:t>
            </w:r>
          </w:p>
        </w:tc>
        <w:tc>
          <w:tcPr>
            <w:tcW w:w="11440" w:type="dxa"/>
            <w:tcMar>
              <w:top w:w="100" w:type="dxa"/>
              <w:left w:w="100" w:type="dxa"/>
              <w:bottom w:w="100" w:type="dxa"/>
              <w:right w:w="100" w:type="dxa"/>
            </w:tcMar>
          </w:tcPr>
          <w:p w14:paraId="44E9E865" w14:textId="77777777" w:rsidR="008F51A9" w:rsidRDefault="00000000">
            <w:pPr>
              <w:widowControl w:val="0"/>
              <w:spacing w:line="240" w:lineRule="auto"/>
              <w:rPr>
                <w:rFonts w:ascii="Calibri" w:eastAsia="Calibri" w:hAnsi="Calibri" w:cs="Calibri"/>
                <w:b/>
              </w:rPr>
            </w:pPr>
            <w:r>
              <w:rPr>
                <w:rFonts w:ascii="Calibri" w:eastAsia="Calibri" w:hAnsi="Calibri" w:cs="Calibri"/>
                <w:b/>
              </w:rPr>
              <w:t xml:space="preserve">Outputs (documented in Elements report). Evidence from the faculty member falls short of </w:t>
            </w:r>
            <w:r>
              <w:rPr>
                <w:rFonts w:ascii="Calibri" w:eastAsia="Calibri" w:hAnsi="Calibri" w:cs="Calibri"/>
                <w:b/>
                <w:u w:val="single"/>
              </w:rPr>
              <w:t>any</w:t>
            </w:r>
            <w:r>
              <w:rPr>
                <w:rFonts w:ascii="Calibri" w:eastAsia="Calibri" w:hAnsi="Calibri" w:cs="Calibri"/>
                <w:b/>
              </w:rPr>
              <w:t xml:space="preserve"> of the following:</w:t>
            </w:r>
          </w:p>
          <w:p w14:paraId="5C85462D" w14:textId="77777777" w:rsidR="008F51A9" w:rsidRDefault="00000000">
            <w:pPr>
              <w:widowControl w:val="0"/>
              <w:numPr>
                <w:ilvl w:val="0"/>
                <w:numId w:val="22"/>
              </w:numPr>
              <w:spacing w:line="240" w:lineRule="auto"/>
              <w:rPr>
                <w:rFonts w:ascii="Calibri" w:eastAsia="Calibri" w:hAnsi="Calibri" w:cs="Calibri"/>
              </w:rPr>
            </w:pPr>
            <w:r>
              <w:rPr>
                <w:rFonts w:ascii="Calibri" w:eastAsia="Calibri" w:hAnsi="Calibri" w:cs="Calibri"/>
              </w:rPr>
              <w:t>One publication per year in refereed journals or other externally evaluated research products</w:t>
            </w:r>
            <w:r>
              <w:rPr>
                <w:rFonts w:ascii="Calibri" w:eastAsia="Calibri" w:hAnsi="Calibri" w:cs="Calibri"/>
                <w:i/>
                <w:u w:val="single"/>
              </w:rPr>
              <w:t xml:space="preserve"> or</w:t>
            </w:r>
            <w:r>
              <w:rPr>
                <w:rFonts w:ascii="Calibri" w:eastAsia="Calibri" w:hAnsi="Calibri" w:cs="Calibri"/>
              </w:rPr>
              <w:t xml:space="preserve"> substantial documented</w:t>
            </w:r>
            <w:r>
              <w:rPr>
                <w:rFonts w:ascii="Calibri" w:eastAsia="Calibri" w:hAnsi="Calibri" w:cs="Calibri"/>
                <w:vertAlign w:val="superscript"/>
              </w:rPr>
              <w:t>1</w:t>
            </w:r>
            <w:r>
              <w:rPr>
                <w:rFonts w:ascii="Calibri" w:eastAsia="Calibri" w:hAnsi="Calibri" w:cs="Calibri"/>
              </w:rPr>
              <w:t xml:space="preserve"> effort toward this goal for faculty in their first 3 years or faculty undertaking risky, </w:t>
            </w:r>
            <w:proofErr w:type="gramStart"/>
            <w:r>
              <w:rPr>
                <w:rFonts w:ascii="Calibri" w:eastAsia="Calibri" w:hAnsi="Calibri" w:cs="Calibri"/>
              </w:rPr>
              <w:t>complex,  time</w:t>
            </w:r>
            <w:proofErr w:type="gramEnd"/>
            <w:r>
              <w:rPr>
                <w:rFonts w:ascii="Calibri" w:eastAsia="Calibri" w:hAnsi="Calibri" w:cs="Calibri"/>
              </w:rPr>
              <w:t xml:space="preserve">-consuming, or longitudinal research  </w:t>
            </w:r>
          </w:p>
          <w:p w14:paraId="7FE2243B" w14:textId="77777777" w:rsidR="008F51A9" w:rsidRDefault="00000000">
            <w:pPr>
              <w:widowControl w:val="0"/>
              <w:numPr>
                <w:ilvl w:val="0"/>
                <w:numId w:val="22"/>
              </w:numPr>
              <w:spacing w:line="240" w:lineRule="auto"/>
              <w:rPr>
                <w:rFonts w:ascii="Calibri" w:eastAsia="Calibri" w:hAnsi="Calibri" w:cs="Calibri"/>
              </w:rPr>
            </w:pPr>
            <w:r>
              <w:rPr>
                <w:rFonts w:ascii="Calibri" w:eastAsia="Calibri" w:hAnsi="Calibri" w:cs="Calibri"/>
              </w:rPr>
              <w:t xml:space="preserve">Appropriate funding to support the costs of research, publication, and training </w:t>
            </w:r>
            <w:r>
              <w:rPr>
                <w:rFonts w:ascii="Calibri" w:eastAsia="Calibri" w:hAnsi="Calibri" w:cs="Calibri"/>
                <w:i/>
                <w:u w:val="single"/>
              </w:rPr>
              <w:t>or</w:t>
            </w:r>
            <w:r>
              <w:rPr>
                <w:rFonts w:ascii="Calibri" w:eastAsia="Calibri" w:hAnsi="Calibri" w:cs="Calibri"/>
              </w:rPr>
              <w:t xml:space="preserve"> submission of a proposal for external funding</w:t>
            </w:r>
          </w:p>
          <w:p w14:paraId="2194DD40" w14:textId="77777777" w:rsidR="008F51A9" w:rsidRDefault="00000000">
            <w:pPr>
              <w:widowControl w:val="0"/>
              <w:numPr>
                <w:ilvl w:val="0"/>
                <w:numId w:val="22"/>
              </w:numPr>
              <w:spacing w:line="240" w:lineRule="auto"/>
              <w:rPr>
                <w:rFonts w:ascii="Calibri" w:eastAsia="Calibri" w:hAnsi="Calibri" w:cs="Calibri"/>
              </w:rPr>
            </w:pPr>
            <w:r>
              <w:rPr>
                <w:rFonts w:ascii="Calibri" w:eastAsia="Calibri" w:hAnsi="Calibri" w:cs="Calibri"/>
              </w:rPr>
              <w:t>Some dissemination of research findings and/or resources to the scholarly community by the faculty and their lab, which could include publications; research presentations at conferences; invited seminars, plenaries, or workshops; media outreach (blogs, social media, podcasts, TV, radio, internet); other outreach that translates their research (e.g., community events); data or resource sharing, etc.</w:t>
            </w:r>
          </w:p>
        </w:tc>
      </w:tr>
      <w:tr w:rsidR="008F51A9" w14:paraId="2E2FD3ED" w14:textId="77777777" w:rsidTr="00493EB7">
        <w:tc>
          <w:tcPr>
            <w:tcW w:w="1520" w:type="dxa"/>
            <w:shd w:val="clear" w:color="auto" w:fill="auto"/>
            <w:tcMar>
              <w:top w:w="100" w:type="dxa"/>
              <w:left w:w="100" w:type="dxa"/>
              <w:bottom w:w="100" w:type="dxa"/>
              <w:right w:w="100" w:type="dxa"/>
            </w:tcMar>
          </w:tcPr>
          <w:p w14:paraId="6E895BB7" w14:textId="77777777" w:rsidR="008F51A9" w:rsidRDefault="00000000">
            <w:pPr>
              <w:widowControl w:val="0"/>
              <w:spacing w:line="240" w:lineRule="auto"/>
              <w:rPr>
                <w:rFonts w:ascii="Calibri" w:eastAsia="Calibri" w:hAnsi="Calibri" w:cs="Calibri"/>
              </w:rPr>
            </w:pPr>
            <w:r>
              <w:rPr>
                <w:rFonts w:ascii="Calibri" w:eastAsia="Calibri" w:hAnsi="Calibri" w:cs="Calibri"/>
              </w:rPr>
              <w:lastRenderedPageBreak/>
              <w:t>3 = Meets expectations</w:t>
            </w:r>
            <w:r>
              <w:rPr>
                <w:rFonts w:ascii="Calibri" w:eastAsia="Calibri" w:hAnsi="Calibri" w:cs="Calibri"/>
                <w:vertAlign w:val="superscript"/>
              </w:rPr>
              <w:t>2</w:t>
            </w:r>
          </w:p>
        </w:tc>
        <w:tc>
          <w:tcPr>
            <w:tcW w:w="11440" w:type="dxa"/>
            <w:shd w:val="clear" w:color="auto" w:fill="auto"/>
            <w:tcMar>
              <w:top w:w="100" w:type="dxa"/>
              <w:left w:w="100" w:type="dxa"/>
              <w:bottom w:w="100" w:type="dxa"/>
              <w:right w:w="100" w:type="dxa"/>
            </w:tcMar>
          </w:tcPr>
          <w:p w14:paraId="269070BF" w14:textId="77777777" w:rsidR="008F51A9" w:rsidRDefault="00000000">
            <w:pPr>
              <w:widowControl w:val="0"/>
              <w:spacing w:line="240" w:lineRule="auto"/>
              <w:rPr>
                <w:rFonts w:ascii="Calibri" w:eastAsia="Calibri" w:hAnsi="Calibri" w:cs="Calibri"/>
              </w:rPr>
            </w:pPr>
            <w:r>
              <w:rPr>
                <w:rFonts w:ascii="Calibri" w:eastAsia="Calibri" w:hAnsi="Calibri" w:cs="Calibri"/>
                <w:b/>
              </w:rPr>
              <w:t>Outputs (documented in Elements report). Evidence from the faculty member demonstrates:</w:t>
            </w:r>
          </w:p>
          <w:p w14:paraId="0E420D35" w14:textId="77777777" w:rsidR="008F51A9" w:rsidRDefault="00000000">
            <w:pPr>
              <w:widowControl w:val="0"/>
              <w:numPr>
                <w:ilvl w:val="0"/>
                <w:numId w:val="24"/>
              </w:numPr>
              <w:spacing w:line="240" w:lineRule="auto"/>
              <w:rPr>
                <w:rFonts w:ascii="Calibri" w:eastAsia="Calibri" w:hAnsi="Calibri" w:cs="Calibri"/>
              </w:rPr>
            </w:pPr>
            <w:r>
              <w:rPr>
                <w:rFonts w:ascii="Calibri" w:eastAsia="Calibri" w:hAnsi="Calibri" w:cs="Calibri"/>
              </w:rPr>
              <w:t>One publication per year in refereed journals or other externally evaluated research products</w:t>
            </w:r>
            <w:r>
              <w:rPr>
                <w:rFonts w:ascii="Calibri" w:eastAsia="Calibri" w:hAnsi="Calibri" w:cs="Calibri"/>
                <w:i/>
                <w:u w:val="single"/>
              </w:rPr>
              <w:t xml:space="preserve"> or</w:t>
            </w:r>
            <w:r>
              <w:rPr>
                <w:rFonts w:ascii="Calibri" w:eastAsia="Calibri" w:hAnsi="Calibri" w:cs="Calibri"/>
              </w:rPr>
              <w:t xml:space="preserve"> substantial documented</w:t>
            </w:r>
            <w:r>
              <w:rPr>
                <w:rFonts w:ascii="Calibri" w:eastAsia="Calibri" w:hAnsi="Calibri" w:cs="Calibri"/>
                <w:vertAlign w:val="superscript"/>
              </w:rPr>
              <w:t>1</w:t>
            </w:r>
            <w:r>
              <w:rPr>
                <w:rFonts w:ascii="Calibri" w:eastAsia="Calibri" w:hAnsi="Calibri" w:cs="Calibri"/>
              </w:rPr>
              <w:t xml:space="preserve"> effort toward this goal for faculty in their first 3 years or faculty undertaking risky, </w:t>
            </w:r>
            <w:proofErr w:type="gramStart"/>
            <w:r>
              <w:rPr>
                <w:rFonts w:ascii="Calibri" w:eastAsia="Calibri" w:hAnsi="Calibri" w:cs="Calibri"/>
              </w:rPr>
              <w:t>complex,  time</w:t>
            </w:r>
            <w:proofErr w:type="gramEnd"/>
            <w:r>
              <w:rPr>
                <w:rFonts w:ascii="Calibri" w:eastAsia="Calibri" w:hAnsi="Calibri" w:cs="Calibri"/>
              </w:rPr>
              <w:t xml:space="preserve">-consuming, or longitudinal research  </w:t>
            </w:r>
          </w:p>
          <w:p w14:paraId="1701581D" w14:textId="77777777" w:rsidR="008F51A9" w:rsidRDefault="00000000">
            <w:pPr>
              <w:widowControl w:val="0"/>
              <w:numPr>
                <w:ilvl w:val="0"/>
                <w:numId w:val="24"/>
              </w:numPr>
              <w:spacing w:line="240" w:lineRule="auto"/>
              <w:rPr>
                <w:rFonts w:ascii="Calibri" w:eastAsia="Calibri" w:hAnsi="Calibri" w:cs="Calibri"/>
              </w:rPr>
            </w:pPr>
            <w:r>
              <w:rPr>
                <w:rFonts w:ascii="Calibri" w:eastAsia="Calibri" w:hAnsi="Calibri" w:cs="Calibri"/>
              </w:rPr>
              <w:t xml:space="preserve">Appropriate funding to support the costs of research, publication, and training </w:t>
            </w:r>
            <w:r>
              <w:rPr>
                <w:rFonts w:ascii="Calibri" w:eastAsia="Calibri" w:hAnsi="Calibri" w:cs="Calibri"/>
                <w:i/>
                <w:u w:val="single"/>
              </w:rPr>
              <w:t>or</w:t>
            </w:r>
            <w:r>
              <w:rPr>
                <w:rFonts w:ascii="Calibri" w:eastAsia="Calibri" w:hAnsi="Calibri" w:cs="Calibri"/>
              </w:rPr>
              <w:t xml:space="preserve"> submission of a proposal for external funding</w:t>
            </w:r>
          </w:p>
          <w:p w14:paraId="299E0A4E" w14:textId="77777777" w:rsidR="008F51A9" w:rsidRDefault="00000000">
            <w:pPr>
              <w:widowControl w:val="0"/>
              <w:numPr>
                <w:ilvl w:val="0"/>
                <w:numId w:val="24"/>
              </w:numPr>
              <w:spacing w:line="240" w:lineRule="auto"/>
              <w:rPr>
                <w:rFonts w:ascii="Calibri" w:eastAsia="Calibri" w:hAnsi="Calibri" w:cs="Calibri"/>
              </w:rPr>
            </w:pPr>
            <w:r>
              <w:rPr>
                <w:rFonts w:ascii="Calibri" w:eastAsia="Calibri" w:hAnsi="Calibri" w:cs="Calibri"/>
              </w:rPr>
              <w:t>Some dissemination of research findings and/or resources to the scholarly community by the faculty and their lab, which could include publications; research presentations at conferences; invited seminars, plenaries, or workshops; media outreach (blogs, social media, podcasts, TV, radio, internet); other outreach that translates their research (e.g., community events); data or resource sharing, etc.</w:t>
            </w:r>
          </w:p>
          <w:p w14:paraId="2EFE2DE6" w14:textId="77777777" w:rsidR="008F51A9" w:rsidRDefault="00000000">
            <w:pPr>
              <w:widowControl w:val="0"/>
              <w:spacing w:line="240" w:lineRule="auto"/>
              <w:rPr>
                <w:rFonts w:ascii="Calibri" w:eastAsia="Calibri" w:hAnsi="Calibri" w:cs="Calibri"/>
              </w:rPr>
            </w:pPr>
            <w:r>
              <w:rPr>
                <w:rFonts w:ascii="Calibri" w:eastAsia="Calibri" w:hAnsi="Calibri" w:cs="Calibri"/>
                <w:b/>
              </w:rPr>
              <w:t>Quality/impact/professional development (described in narrative). Evidence from the faculty member demonstrates:</w:t>
            </w:r>
          </w:p>
          <w:p w14:paraId="6833A90B" w14:textId="77777777" w:rsidR="008F51A9" w:rsidRDefault="00000000">
            <w:pPr>
              <w:widowControl w:val="0"/>
              <w:numPr>
                <w:ilvl w:val="0"/>
                <w:numId w:val="13"/>
              </w:numPr>
              <w:spacing w:line="240" w:lineRule="auto"/>
              <w:rPr>
                <w:rFonts w:ascii="Calibri" w:eastAsia="Calibri" w:hAnsi="Calibri" w:cs="Calibri"/>
              </w:rPr>
            </w:pPr>
            <w:r>
              <w:rPr>
                <w:rFonts w:ascii="Calibri" w:eastAsia="Calibri" w:hAnsi="Calibri" w:cs="Calibri"/>
              </w:rPr>
              <w:t>The reach or other impact of research publications and presentations demonstrates a national reputation in their field of study, if appropriate for rank</w:t>
            </w:r>
          </w:p>
          <w:p w14:paraId="20E8F8B1" w14:textId="77777777" w:rsidR="008F51A9" w:rsidRDefault="00000000">
            <w:pPr>
              <w:widowControl w:val="0"/>
              <w:numPr>
                <w:ilvl w:val="0"/>
                <w:numId w:val="13"/>
              </w:numPr>
              <w:spacing w:line="240" w:lineRule="auto"/>
              <w:rPr>
                <w:rFonts w:ascii="Calibri" w:eastAsia="Calibri" w:hAnsi="Calibri" w:cs="Calibri"/>
              </w:rPr>
            </w:pPr>
            <w:r>
              <w:rPr>
                <w:rFonts w:ascii="Calibri" w:eastAsia="Calibri" w:hAnsi="Calibri" w:cs="Calibri"/>
              </w:rPr>
              <w:t>Research products have the potential to have a positive impact on the field of study, including novel discoveries, approaches, tools, resources innovations, etc. that advance or apply knowledge in the discipline and/or create interdisciplinary bridges</w:t>
            </w:r>
          </w:p>
          <w:p w14:paraId="24997525" w14:textId="77777777" w:rsidR="008F51A9" w:rsidRDefault="00000000">
            <w:pPr>
              <w:widowControl w:val="0"/>
              <w:numPr>
                <w:ilvl w:val="0"/>
                <w:numId w:val="13"/>
              </w:numPr>
              <w:spacing w:line="240" w:lineRule="auto"/>
              <w:rPr>
                <w:rFonts w:ascii="Calibri" w:eastAsia="Calibri" w:hAnsi="Calibri" w:cs="Calibri"/>
              </w:rPr>
            </w:pPr>
            <w:r>
              <w:rPr>
                <w:rFonts w:ascii="Calibri" w:eastAsia="Calibri" w:hAnsi="Calibri" w:cs="Calibri"/>
              </w:rPr>
              <w:t xml:space="preserve">If needed to improve or maintain research productivity, funding levels, research quality, etc., the faculty member has sought professional development (e.g., workshops, mentoring, feedback) and clearly described how they have enacted what they learned. </w:t>
            </w:r>
          </w:p>
        </w:tc>
      </w:tr>
      <w:tr w:rsidR="008F51A9" w14:paraId="728423EE" w14:textId="77777777" w:rsidTr="00493EB7">
        <w:tc>
          <w:tcPr>
            <w:tcW w:w="1520" w:type="dxa"/>
            <w:shd w:val="clear" w:color="auto" w:fill="auto"/>
            <w:tcMar>
              <w:top w:w="100" w:type="dxa"/>
              <w:left w:w="100" w:type="dxa"/>
              <w:bottom w:w="100" w:type="dxa"/>
              <w:right w:w="100" w:type="dxa"/>
            </w:tcMar>
          </w:tcPr>
          <w:p w14:paraId="7BE1E982" w14:textId="77777777" w:rsidR="008F51A9" w:rsidRDefault="00000000">
            <w:pPr>
              <w:widowControl w:val="0"/>
              <w:spacing w:line="240" w:lineRule="auto"/>
              <w:rPr>
                <w:rFonts w:ascii="Calibri" w:eastAsia="Calibri" w:hAnsi="Calibri" w:cs="Calibri"/>
              </w:rPr>
            </w:pPr>
            <w:r>
              <w:rPr>
                <w:rFonts w:ascii="Calibri" w:eastAsia="Calibri" w:hAnsi="Calibri" w:cs="Calibri"/>
              </w:rPr>
              <w:t>4 = Exceeds expectations</w:t>
            </w:r>
            <w:r>
              <w:rPr>
                <w:rFonts w:ascii="Calibri" w:eastAsia="Calibri" w:hAnsi="Calibri" w:cs="Calibri"/>
                <w:vertAlign w:val="superscript"/>
              </w:rPr>
              <w:t>2</w:t>
            </w:r>
          </w:p>
        </w:tc>
        <w:tc>
          <w:tcPr>
            <w:tcW w:w="11440" w:type="dxa"/>
            <w:shd w:val="clear" w:color="auto" w:fill="auto"/>
            <w:tcMar>
              <w:top w:w="100" w:type="dxa"/>
              <w:left w:w="100" w:type="dxa"/>
              <w:bottom w:w="100" w:type="dxa"/>
              <w:right w:w="100" w:type="dxa"/>
            </w:tcMar>
          </w:tcPr>
          <w:p w14:paraId="24C82C32" w14:textId="77777777" w:rsidR="008F51A9" w:rsidRDefault="00000000">
            <w:pPr>
              <w:widowControl w:val="0"/>
              <w:spacing w:line="240" w:lineRule="auto"/>
              <w:rPr>
                <w:rFonts w:ascii="Calibri" w:eastAsia="Calibri" w:hAnsi="Calibri" w:cs="Calibri"/>
              </w:rPr>
            </w:pPr>
            <w:r>
              <w:rPr>
                <w:rFonts w:ascii="Calibri" w:eastAsia="Calibri" w:hAnsi="Calibri" w:cs="Calibri"/>
                <w:b/>
              </w:rPr>
              <w:t xml:space="preserve">Evidence from the faculty member demonstrates Level 3 criteria for outputs and quality &amp; impact, plus </w:t>
            </w:r>
            <w:r>
              <w:rPr>
                <w:rFonts w:ascii="Calibri" w:eastAsia="Calibri" w:hAnsi="Calibri" w:cs="Calibri"/>
                <w:b/>
                <w:u w:val="single"/>
              </w:rPr>
              <w:t>one</w:t>
            </w:r>
            <w:r>
              <w:rPr>
                <w:rFonts w:ascii="Calibri" w:eastAsia="Calibri" w:hAnsi="Calibri" w:cs="Calibri"/>
                <w:b/>
              </w:rPr>
              <w:t xml:space="preserve"> of the following:</w:t>
            </w:r>
          </w:p>
          <w:p w14:paraId="2E543954" w14:textId="77777777" w:rsidR="008F51A9" w:rsidRDefault="00000000">
            <w:pPr>
              <w:widowControl w:val="0"/>
              <w:numPr>
                <w:ilvl w:val="0"/>
                <w:numId w:val="3"/>
              </w:numPr>
              <w:spacing w:line="240" w:lineRule="auto"/>
              <w:rPr>
                <w:rFonts w:ascii="Calibri" w:eastAsia="Calibri" w:hAnsi="Calibri" w:cs="Calibri"/>
              </w:rPr>
            </w:pPr>
            <w:r>
              <w:rPr>
                <w:rFonts w:ascii="Calibri" w:eastAsia="Calibri" w:hAnsi="Calibri" w:cs="Calibri"/>
              </w:rPr>
              <w:t>Lead/senior/corresponding author on a particularly high impact paper (e.g., highlighted in journal editorial synopsis, publicity, …)</w:t>
            </w:r>
          </w:p>
          <w:p w14:paraId="70282A13" w14:textId="77777777" w:rsidR="008F51A9" w:rsidRDefault="00000000">
            <w:pPr>
              <w:widowControl w:val="0"/>
              <w:numPr>
                <w:ilvl w:val="0"/>
                <w:numId w:val="3"/>
              </w:numPr>
              <w:spacing w:line="240" w:lineRule="auto"/>
              <w:rPr>
                <w:rFonts w:ascii="Calibri" w:eastAsia="Calibri" w:hAnsi="Calibri" w:cs="Calibri"/>
              </w:rPr>
            </w:pPr>
            <w:r>
              <w:rPr>
                <w:rFonts w:ascii="Calibri" w:eastAsia="Calibri" w:hAnsi="Calibri" w:cs="Calibri"/>
              </w:rPr>
              <w:t>Lead/senior/corresponding author on 3+ publications in the year</w:t>
            </w:r>
          </w:p>
          <w:p w14:paraId="4FE2FD95" w14:textId="77777777" w:rsidR="008F51A9" w:rsidRDefault="00000000">
            <w:pPr>
              <w:widowControl w:val="0"/>
              <w:numPr>
                <w:ilvl w:val="0"/>
                <w:numId w:val="3"/>
              </w:numPr>
              <w:spacing w:line="240" w:lineRule="auto"/>
              <w:rPr>
                <w:rFonts w:ascii="Calibri" w:eastAsia="Calibri" w:hAnsi="Calibri" w:cs="Calibri"/>
              </w:rPr>
            </w:pPr>
            <w:r>
              <w:rPr>
                <w:rFonts w:ascii="Calibri" w:eastAsia="Calibri" w:hAnsi="Calibri" w:cs="Calibri"/>
              </w:rPr>
              <w:t xml:space="preserve">For those in their first three years, substantial documented effort toward multiple papers for those in their first 3 years </w:t>
            </w:r>
          </w:p>
          <w:p w14:paraId="52271F82" w14:textId="77777777" w:rsidR="008F51A9" w:rsidRDefault="00000000">
            <w:pPr>
              <w:widowControl w:val="0"/>
              <w:numPr>
                <w:ilvl w:val="0"/>
                <w:numId w:val="3"/>
              </w:numPr>
              <w:spacing w:line="240" w:lineRule="auto"/>
              <w:rPr>
                <w:rFonts w:ascii="Calibri" w:eastAsia="Calibri" w:hAnsi="Calibri" w:cs="Calibri"/>
              </w:rPr>
            </w:pPr>
            <w:r>
              <w:rPr>
                <w:rFonts w:ascii="Calibri" w:eastAsia="Calibri" w:hAnsi="Calibri" w:cs="Calibri"/>
              </w:rPr>
              <w:t xml:space="preserve">Multiple sources of funding, resulting in substantial funding to support the costs of research </w:t>
            </w:r>
          </w:p>
          <w:p w14:paraId="41F0AB06" w14:textId="77777777" w:rsidR="008F51A9" w:rsidRDefault="00000000">
            <w:pPr>
              <w:widowControl w:val="0"/>
              <w:numPr>
                <w:ilvl w:val="0"/>
                <w:numId w:val="3"/>
              </w:numPr>
              <w:spacing w:line="240" w:lineRule="auto"/>
              <w:rPr>
                <w:rFonts w:ascii="Calibri" w:eastAsia="Calibri" w:hAnsi="Calibri" w:cs="Calibri"/>
              </w:rPr>
            </w:pPr>
            <w:r>
              <w:rPr>
                <w:rFonts w:ascii="Calibri" w:eastAsia="Calibri" w:hAnsi="Calibri" w:cs="Calibri"/>
              </w:rPr>
              <w:t xml:space="preserve">Leadership role within active </w:t>
            </w:r>
            <w:proofErr w:type="gramStart"/>
            <w:r>
              <w:rPr>
                <w:rFonts w:ascii="Calibri" w:eastAsia="Calibri" w:hAnsi="Calibri" w:cs="Calibri"/>
              </w:rPr>
              <w:t>research  (</w:t>
            </w:r>
            <w:proofErr w:type="gramEnd"/>
            <w:r>
              <w:rPr>
                <w:rFonts w:ascii="Calibri" w:eastAsia="Calibri" w:hAnsi="Calibri" w:cs="Calibri"/>
              </w:rPr>
              <w:t xml:space="preserve">e.g., running a large research collaboration, research consortium, research network, managing a collection, training grant, etc.) </w:t>
            </w:r>
          </w:p>
          <w:p w14:paraId="48DDD521" w14:textId="77777777" w:rsidR="008F51A9" w:rsidRDefault="00000000">
            <w:pPr>
              <w:widowControl w:val="0"/>
              <w:numPr>
                <w:ilvl w:val="0"/>
                <w:numId w:val="3"/>
              </w:numPr>
              <w:spacing w:line="240" w:lineRule="auto"/>
              <w:rPr>
                <w:rFonts w:ascii="Calibri" w:eastAsia="Calibri" w:hAnsi="Calibri" w:cs="Calibri"/>
              </w:rPr>
            </w:pPr>
            <w:r>
              <w:rPr>
                <w:rFonts w:ascii="Calibri" w:eastAsia="Calibri" w:hAnsi="Calibri" w:cs="Calibri"/>
              </w:rPr>
              <w:t>Research awards or other recognition at a local, regional, or national level</w:t>
            </w:r>
          </w:p>
          <w:p w14:paraId="01462590" w14:textId="77777777" w:rsidR="008F51A9" w:rsidRDefault="00000000">
            <w:pPr>
              <w:widowControl w:val="0"/>
              <w:numPr>
                <w:ilvl w:val="0"/>
                <w:numId w:val="3"/>
              </w:numPr>
              <w:spacing w:line="240" w:lineRule="auto"/>
              <w:rPr>
                <w:rFonts w:ascii="Calibri" w:eastAsia="Calibri" w:hAnsi="Calibri" w:cs="Calibri"/>
              </w:rPr>
            </w:pPr>
            <w:r>
              <w:rPr>
                <w:rFonts w:ascii="Calibri" w:eastAsia="Calibri" w:hAnsi="Calibri" w:cs="Calibri"/>
              </w:rPr>
              <w:t>Other substantial research accomplishment</w:t>
            </w:r>
          </w:p>
          <w:p w14:paraId="7B1BBF3B" w14:textId="77777777" w:rsidR="008F51A9" w:rsidRDefault="008F51A9">
            <w:pPr>
              <w:widowControl w:val="0"/>
              <w:spacing w:line="240" w:lineRule="auto"/>
              <w:rPr>
                <w:rFonts w:ascii="Calibri" w:eastAsia="Calibri" w:hAnsi="Calibri" w:cs="Calibri"/>
              </w:rPr>
            </w:pPr>
          </w:p>
        </w:tc>
      </w:tr>
      <w:tr w:rsidR="008F51A9" w14:paraId="73227EC9" w14:textId="77777777" w:rsidTr="00493EB7">
        <w:tc>
          <w:tcPr>
            <w:tcW w:w="1520" w:type="dxa"/>
            <w:shd w:val="clear" w:color="auto" w:fill="auto"/>
            <w:tcMar>
              <w:top w:w="100" w:type="dxa"/>
              <w:left w:w="100" w:type="dxa"/>
              <w:bottom w:w="100" w:type="dxa"/>
              <w:right w:w="100" w:type="dxa"/>
            </w:tcMar>
          </w:tcPr>
          <w:p w14:paraId="5263639C" w14:textId="77777777" w:rsidR="008F51A9" w:rsidRDefault="00000000">
            <w:pPr>
              <w:widowControl w:val="0"/>
              <w:spacing w:line="240" w:lineRule="auto"/>
              <w:rPr>
                <w:rFonts w:ascii="Calibri" w:eastAsia="Calibri" w:hAnsi="Calibri" w:cs="Calibri"/>
              </w:rPr>
            </w:pPr>
            <w:r>
              <w:rPr>
                <w:rFonts w:ascii="Calibri" w:eastAsia="Calibri" w:hAnsi="Calibri" w:cs="Calibri"/>
              </w:rPr>
              <w:lastRenderedPageBreak/>
              <w:t>5 = Exemplary</w:t>
            </w:r>
            <w:r>
              <w:rPr>
                <w:rFonts w:ascii="Calibri" w:eastAsia="Calibri" w:hAnsi="Calibri" w:cs="Calibri"/>
                <w:vertAlign w:val="superscript"/>
              </w:rPr>
              <w:t>2</w:t>
            </w:r>
          </w:p>
        </w:tc>
        <w:tc>
          <w:tcPr>
            <w:tcW w:w="11440" w:type="dxa"/>
            <w:shd w:val="clear" w:color="auto" w:fill="auto"/>
            <w:tcMar>
              <w:top w:w="100" w:type="dxa"/>
              <w:left w:w="100" w:type="dxa"/>
              <w:bottom w:w="100" w:type="dxa"/>
              <w:right w:w="100" w:type="dxa"/>
            </w:tcMar>
          </w:tcPr>
          <w:p w14:paraId="49F14524" w14:textId="77777777" w:rsidR="008F51A9" w:rsidRDefault="00000000">
            <w:pPr>
              <w:widowControl w:val="0"/>
              <w:spacing w:line="240" w:lineRule="auto"/>
              <w:rPr>
                <w:rFonts w:ascii="Calibri" w:eastAsia="Calibri" w:hAnsi="Calibri" w:cs="Calibri"/>
                <w:b/>
              </w:rPr>
            </w:pPr>
            <w:r>
              <w:rPr>
                <w:rFonts w:ascii="Calibri" w:eastAsia="Calibri" w:hAnsi="Calibri" w:cs="Calibri"/>
                <w:b/>
              </w:rPr>
              <w:t xml:space="preserve">Evidence from the faculty member demonstrates Level 3 criteria for research outputs and quality &amp; impact, plus </w:t>
            </w:r>
            <w:r>
              <w:rPr>
                <w:rFonts w:ascii="Calibri" w:eastAsia="Calibri" w:hAnsi="Calibri" w:cs="Calibri"/>
                <w:b/>
                <w:u w:val="single"/>
              </w:rPr>
              <w:t xml:space="preserve">two or </w:t>
            </w:r>
            <w:proofErr w:type="gramStart"/>
            <w:r>
              <w:rPr>
                <w:rFonts w:ascii="Calibri" w:eastAsia="Calibri" w:hAnsi="Calibri" w:cs="Calibri"/>
                <w:b/>
                <w:u w:val="single"/>
              </w:rPr>
              <w:t xml:space="preserve">more </w:t>
            </w:r>
            <w:r>
              <w:rPr>
                <w:rFonts w:ascii="Calibri" w:eastAsia="Calibri" w:hAnsi="Calibri" w:cs="Calibri"/>
                <w:b/>
              </w:rPr>
              <w:t xml:space="preserve"> of</w:t>
            </w:r>
            <w:proofErr w:type="gramEnd"/>
            <w:r>
              <w:rPr>
                <w:rFonts w:ascii="Calibri" w:eastAsia="Calibri" w:hAnsi="Calibri" w:cs="Calibri"/>
                <w:b/>
              </w:rPr>
              <w:t xml:space="preserve"> the following:</w:t>
            </w:r>
          </w:p>
          <w:p w14:paraId="47F65E61" w14:textId="77777777" w:rsidR="008F51A9" w:rsidRDefault="00000000">
            <w:pPr>
              <w:widowControl w:val="0"/>
              <w:numPr>
                <w:ilvl w:val="0"/>
                <w:numId w:val="11"/>
              </w:numPr>
              <w:spacing w:line="240" w:lineRule="auto"/>
              <w:rPr>
                <w:rFonts w:ascii="Calibri" w:eastAsia="Calibri" w:hAnsi="Calibri" w:cs="Calibri"/>
              </w:rPr>
            </w:pPr>
            <w:r>
              <w:rPr>
                <w:rFonts w:ascii="Calibri" w:eastAsia="Calibri" w:hAnsi="Calibri" w:cs="Calibri"/>
              </w:rPr>
              <w:t>Lead/senior/corresponding author on a particularly high impact paper</w:t>
            </w:r>
          </w:p>
          <w:p w14:paraId="518F8315" w14:textId="77777777" w:rsidR="008F51A9" w:rsidRDefault="00000000">
            <w:pPr>
              <w:widowControl w:val="0"/>
              <w:numPr>
                <w:ilvl w:val="0"/>
                <w:numId w:val="11"/>
              </w:numPr>
              <w:spacing w:line="240" w:lineRule="auto"/>
              <w:rPr>
                <w:rFonts w:ascii="Calibri" w:eastAsia="Calibri" w:hAnsi="Calibri" w:cs="Calibri"/>
              </w:rPr>
            </w:pPr>
            <w:r>
              <w:rPr>
                <w:rFonts w:ascii="Calibri" w:eastAsia="Calibri" w:hAnsi="Calibri" w:cs="Calibri"/>
              </w:rPr>
              <w:t>Lead/senior/corresponding author in 5+ publications in the year</w:t>
            </w:r>
          </w:p>
          <w:p w14:paraId="09A4A04A" w14:textId="77777777" w:rsidR="008F51A9" w:rsidRDefault="00000000">
            <w:pPr>
              <w:widowControl w:val="0"/>
              <w:numPr>
                <w:ilvl w:val="0"/>
                <w:numId w:val="11"/>
              </w:numPr>
              <w:spacing w:line="240" w:lineRule="auto"/>
              <w:rPr>
                <w:rFonts w:ascii="Calibri" w:eastAsia="Calibri" w:hAnsi="Calibri" w:cs="Calibri"/>
              </w:rPr>
            </w:pPr>
            <w:r>
              <w:rPr>
                <w:rFonts w:ascii="Calibri" w:eastAsia="Calibri" w:hAnsi="Calibri" w:cs="Calibri"/>
              </w:rPr>
              <w:t xml:space="preserve">For those in their first three years, substantial documented effort toward multiple papers for those in their first 3 years </w:t>
            </w:r>
          </w:p>
          <w:p w14:paraId="0BA5DA54" w14:textId="77777777" w:rsidR="008F51A9" w:rsidRDefault="00000000">
            <w:pPr>
              <w:widowControl w:val="0"/>
              <w:numPr>
                <w:ilvl w:val="0"/>
                <w:numId w:val="11"/>
              </w:numPr>
              <w:spacing w:line="240" w:lineRule="auto"/>
              <w:rPr>
                <w:rFonts w:ascii="Calibri" w:eastAsia="Calibri" w:hAnsi="Calibri" w:cs="Calibri"/>
              </w:rPr>
            </w:pPr>
            <w:r>
              <w:rPr>
                <w:rFonts w:ascii="Calibri" w:eastAsia="Calibri" w:hAnsi="Calibri" w:cs="Calibri"/>
              </w:rPr>
              <w:t xml:space="preserve">Multiple sources of funding, resulting in substantial funding to support the costs of research </w:t>
            </w:r>
          </w:p>
          <w:p w14:paraId="74B578C4" w14:textId="77777777" w:rsidR="008F51A9" w:rsidRDefault="00000000">
            <w:pPr>
              <w:widowControl w:val="0"/>
              <w:numPr>
                <w:ilvl w:val="0"/>
                <w:numId w:val="11"/>
              </w:numPr>
              <w:spacing w:line="240" w:lineRule="auto"/>
              <w:rPr>
                <w:rFonts w:ascii="Calibri" w:eastAsia="Calibri" w:hAnsi="Calibri" w:cs="Calibri"/>
              </w:rPr>
            </w:pPr>
            <w:r>
              <w:rPr>
                <w:rFonts w:ascii="Calibri" w:eastAsia="Calibri" w:hAnsi="Calibri" w:cs="Calibri"/>
              </w:rPr>
              <w:t xml:space="preserve">Leadership role within active research (e.g., running a large research collaboration, research consortium, research network, managing a collection, training grant, etc.) </w:t>
            </w:r>
          </w:p>
          <w:p w14:paraId="70E6F681" w14:textId="77777777" w:rsidR="008F51A9" w:rsidRDefault="00000000">
            <w:pPr>
              <w:widowControl w:val="0"/>
              <w:numPr>
                <w:ilvl w:val="0"/>
                <w:numId w:val="11"/>
              </w:numPr>
              <w:spacing w:line="240" w:lineRule="auto"/>
              <w:rPr>
                <w:rFonts w:ascii="Calibri" w:eastAsia="Calibri" w:hAnsi="Calibri" w:cs="Calibri"/>
              </w:rPr>
            </w:pPr>
            <w:r>
              <w:rPr>
                <w:rFonts w:ascii="Calibri" w:eastAsia="Calibri" w:hAnsi="Calibri" w:cs="Calibri"/>
              </w:rPr>
              <w:t>Research awards or other recognition at a local, regional, or national level</w:t>
            </w:r>
          </w:p>
          <w:p w14:paraId="678BA414" w14:textId="77777777" w:rsidR="008F51A9" w:rsidRDefault="00000000">
            <w:pPr>
              <w:widowControl w:val="0"/>
              <w:numPr>
                <w:ilvl w:val="0"/>
                <w:numId w:val="11"/>
              </w:numPr>
              <w:spacing w:line="240" w:lineRule="auto"/>
              <w:rPr>
                <w:rFonts w:ascii="Calibri" w:eastAsia="Calibri" w:hAnsi="Calibri" w:cs="Calibri"/>
              </w:rPr>
            </w:pPr>
            <w:r>
              <w:rPr>
                <w:rFonts w:ascii="Calibri" w:eastAsia="Calibri" w:hAnsi="Calibri" w:cs="Calibri"/>
              </w:rPr>
              <w:t>Other substantial research accomplishment</w:t>
            </w:r>
          </w:p>
        </w:tc>
      </w:tr>
      <w:tr w:rsidR="008F51A9" w14:paraId="36B724B9" w14:textId="77777777" w:rsidTr="00493EB7">
        <w:trPr>
          <w:trHeight w:val="420"/>
        </w:trPr>
        <w:tc>
          <w:tcPr>
            <w:tcW w:w="12960" w:type="dxa"/>
            <w:gridSpan w:val="2"/>
            <w:shd w:val="clear" w:color="auto" w:fill="auto"/>
            <w:tcMar>
              <w:top w:w="100" w:type="dxa"/>
              <w:left w:w="100" w:type="dxa"/>
              <w:bottom w:w="100" w:type="dxa"/>
              <w:right w:w="100" w:type="dxa"/>
            </w:tcMar>
          </w:tcPr>
          <w:p w14:paraId="0D66D7F7" w14:textId="77777777" w:rsidR="008F51A9" w:rsidRDefault="00000000">
            <w:pPr>
              <w:widowControl w:val="0"/>
              <w:spacing w:line="240" w:lineRule="auto"/>
              <w:rPr>
                <w:rFonts w:ascii="Calibri" w:eastAsia="Calibri" w:hAnsi="Calibri" w:cs="Calibri"/>
              </w:rPr>
            </w:pPr>
            <w:r>
              <w:rPr>
                <w:rFonts w:ascii="Calibri" w:eastAsia="Calibri" w:hAnsi="Calibri" w:cs="Calibri"/>
                <w:vertAlign w:val="superscript"/>
              </w:rPr>
              <w:t>1</w:t>
            </w:r>
            <w:r>
              <w:rPr>
                <w:rFonts w:ascii="Calibri" w:eastAsia="Calibri" w:hAnsi="Calibri" w:cs="Calibri"/>
              </w:rPr>
              <w:t>Faculty demonstrate clear effort by describing concrete actions completed and results obtained, as could be expected within one year. This is demonstrated within the 3-page written narrative OR by publishing a preprint. The Executive Committee will evaluate effort toward a publication.</w:t>
            </w:r>
          </w:p>
          <w:p w14:paraId="3D77C46B" w14:textId="77777777" w:rsidR="008F51A9" w:rsidRDefault="00000000">
            <w:pPr>
              <w:widowControl w:val="0"/>
              <w:spacing w:line="240" w:lineRule="auto"/>
              <w:rPr>
                <w:rFonts w:ascii="Calibri" w:eastAsia="Calibri" w:hAnsi="Calibri" w:cs="Calibri"/>
              </w:rPr>
            </w:pPr>
            <w:r>
              <w:rPr>
                <w:rFonts w:ascii="Calibri" w:eastAsia="Calibri" w:hAnsi="Calibri" w:cs="Calibri"/>
                <w:vertAlign w:val="superscript"/>
              </w:rPr>
              <w:t>2</w:t>
            </w:r>
            <w:r>
              <w:rPr>
                <w:rFonts w:ascii="Calibri" w:eastAsia="Calibri" w:hAnsi="Calibri" w:cs="Calibri"/>
              </w:rPr>
              <w:t>Faculty with 0.1 - 0.15 research EFT, publications expectations are reduced proportionally to EFT, and with consideration of allocated research space. External funding is not expected. This may require considering a larger time frame.</w:t>
            </w:r>
          </w:p>
        </w:tc>
      </w:tr>
    </w:tbl>
    <w:p w14:paraId="2B089D9B" w14:textId="77777777" w:rsidR="008F51A9" w:rsidRDefault="008F51A9"/>
    <w:p w14:paraId="04931955" w14:textId="77777777" w:rsidR="008F51A9" w:rsidRDefault="008F51A9"/>
    <w:p w14:paraId="35553C7F" w14:textId="77777777" w:rsidR="00493EB7" w:rsidRDefault="00493EB7">
      <w:pPr>
        <w:rPr>
          <w:rFonts w:ascii="Calibri" w:eastAsia="Calibri" w:hAnsi="Calibri" w:cs="Calibri"/>
        </w:rPr>
      </w:pPr>
    </w:p>
    <w:tbl>
      <w:tblPr>
        <w:tblStyle w:val="a0"/>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79"/>
        <w:gridCol w:w="11481"/>
      </w:tblGrid>
      <w:tr w:rsidR="008F51A9" w14:paraId="02DE7CE8" w14:textId="77777777" w:rsidTr="00493EB7">
        <w:trPr>
          <w:trHeight w:val="420"/>
        </w:trPr>
        <w:tc>
          <w:tcPr>
            <w:tcW w:w="13320" w:type="dxa"/>
            <w:gridSpan w:val="2"/>
            <w:shd w:val="clear" w:color="auto" w:fill="auto"/>
            <w:tcMar>
              <w:top w:w="100" w:type="dxa"/>
              <w:left w:w="100" w:type="dxa"/>
              <w:bottom w:w="100" w:type="dxa"/>
              <w:right w:w="100" w:type="dxa"/>
            </w:tcMar>
          </w:tcPr>
          <w:p w14:paraId="0F2E654A" w14:textId="77777777" w:rsidR="008F51A9" w:rsidRDefault="00000000">
            <w:pPr>
              <w:widowControl w:val="0"/>
              <w:spacing w:line="240" w:lineRule="auto"/>
              <w:rPr>
                <w:rFonts w:ascii="Calibri" w:eastAsia="Calibri" w:hAnsi="Calibri" w:cs="Calibri"/>
                <w:b/>
              </w:rPr>
            </w:pPr>
            <w:r>
              <w:rPr>
                <w:rFonts w:ascii="Calibri" w:eastAsia="Calibri" w:hAnsi="Calibri" w:cs="Calibri"/>
                <w:b/>
                <w:sz w:val="30"/>
                <w:szCs w:val="30"/>
              </w:rPr>
              <w:t xml:space="preserve">TEACHING </w:t>
            </w:r>
            <w:r>
              <w:rPr>
                <w:rFonts w:ascii="Calibri" w:eastAsia="Calibri" w:hAnsi="Calibri" w:cs="Calibri"/>
                <w:b/>
              </w:rPr>
              <w:t>(for those with teaching EFT that is less than 0.5)</w:t>
            </w:r>
          </w:p>
          <w:p w14:paraId="01F08301" w14:textId="77777777" w:rsidR="008F51A9" w:rsidRDefault="00000000">
            <w:pPr>
              <w:widowControl w:val="0"/>
              <w:spacing w:line="240" w:lineRule="auto"/>
              <w:rPr>
                <w:rFonts w:ascii="Calibri" w:eastAsia="Calibri" w:hAnsi="Calibri" w:cs="Calibri"/>
                <w:b/>
                <w:sz w:val="30"/>
                <w:szCs w:val="30"/>
              </w:rPr>
            </w:pPr>
            <w:r>
              <w:rPr>
                <w:rFonts w:ascii="Calibri" w:eastAsia="Calibri" w:hAnsi="Calibri" w:cs="Calibri"/>
                <w:b/>
                <w:sz w:val="28"/>
                <w:szCs w:val="28"/>
              </w:rPr>
              <w:t xml:space="preserve">*For all areas of work, judgments will focus on the current year, but a 2-year window of time can be considered to allow for </w:t>
            </w:r>
            <w:proofErr w:type="gramStart"/>
            <w:r>
              <w:rPr>
                <w:rFonts w:ascii="Calibri" w:eastAsia="Calibri" w:hAnsi="Calibri" w:cs="Calibri"/>
                <w:b/>
                <w:sz w:val="28"/>
                <w:szCs w:val="28"/>
              </w:rPr>
              <w:t>year to year</w:t>
            </w:r>
            <w:proofErr w:type="gramEnd"/>
            <w:r>
              <w:rPr>
                <w:rFonts w:ascii="Calibri" w:eastAsia="Calibri" w:hAnsi="Calibri" w:cs="Calibri"/>
                <w:b/>
                <w:sz w:val="28"/>
                <w:szCs w:val="28"/>
              </w:rPr>
              <w:t xml:space="preserve"> variation.</w:t>
            </w:r>
          </w:p>
        </w:tc>
      </w:tr>
      <w:tr w:rsidR="008F51A9" w14:paraId="585322BC" w14:textId="77777777" w:rsidTr="00493EB7">
        <w:tc>
          <w:tcPr>
            <w:tcW w:w="1515" w:type="dxa"/>
            <w:shd w:val="clear" w:color="auto" w:fill="auto"/>
            <w:tcMar>
              <w:top w:w="100" w:type="dxa"/>
              <w:left w:w="100" w:type="dxa"/>
              <w:bottom w:w="100" w:type="dxa"/>
              <w:right w:w="100" w:type="dxa"/>
            </w:tcMar>
          </w:tcPr>
          <w:p w14:paraId="2C6A84F6" w14:textId="77777777" w:rsidR="008F51A9" w:rsidRDefault="00000000">
            <w:pPr>
              <w:widowControl w:val="0"/>
              <w:spacing w:line="240" w:lineRule="auto"/>
              <w:jc w:val="center"/>
              <w:rPr>
                <w:rFonts w:ascii="Calibri" w:eastAsia="Calibri" w:hAnsi="Calibri" w:cs="Calibri"/>
              </w:rPr>
            </w:pPr>
            <w:r>
              <w:rPr>
                <w:rFonts w:ascii="Calibri" w:eastAsia="Calibri" w:hAnsi="Calibri" w:cs="Calibri"/>
              </w:rPr>
              <w:t>Rating</w:t>
            </w:r>
          </w:p>
        </w:tc>
        <w:tc>
          <w:tcPr>
            <w:tcW w:w="11805" w:type="dxa"/>
            <w:shd w:val="clear" w:color="auto" w:fill="auto"/>
            <w:tcMar>
              <w:top w:w="100" w:type="dxa"/>
              <w:left w:w="100" w:type="dxa"/>
              <w:bottom w:w="100" w:type="dxa"/>
              <w:right w:w="100" w:type="dxa"/>
            </w:tcMar>
          </w:tcPr>
          <w:p w14:paraId="0D7B9015" w14:textId="77777777" w:rsidR="008F51A9" w:rsidRDefault="00000000">
            <w:pPr>
              <w:widowControl w:val="0"/>
              <w:spacing w:line="240" w:lineRule="auto"/>
              <w:rPr>
                <w:rFonts w:ascii="Calibri" w:eastAsia="Calibri" w:hAnsi="Calibri" w:cs="Calibri"/>
                <w:b/>
              </w:rPr>
            </w:pPr>
            <w:r>
              <w:rPr>
                <w:rFonts w:ascii="Calibri" w:eastAsia="Calibri" w:hAnsi="Calibri" w:cs="Calibri"/>
                <w:b/>
              </w:rPr>
              <w:t>Criteria: Clear evidence of teaching that fosters student learning and development and pursues improvements in the learning environment and curriculum, in alignment with departmental criteria for promotion and tenure.</w:t>
            </w:r>
          </w:p>
        </w:tc>
      </w:tr>
      <w:tr w:rsidR="008F51A9" w14:paraId="75EE9FF3" w14:textId="77777777" w:rsidTr="00493EB7">
        <w:tc>
          <w:tcPr>
            <w:tcW w:w="1515" w:type="dxa"/>
            <w:tcMar>
              <w:top w:w="100" w:type="dxa"/>
              <w:left w:w="100" w:type="dxa"/>
              <w:bottom w:w="100" w:type="dxa"/>
              <w:right w:w="100" w:type="dxa"/>
            </w:tcMar>
          </w:tcPr>
          <w:p w14:paraId="08686D7A" w14:textId="77777777" w:rsidR="008F51A9" w:rsidRDefault="00000000">
            <w:pPr>
              <w:widowControl w:val="0"/>
              <w:spacing w:line="240" w:lineRule="auto"/>
              <w:rPr>
                <w:rFonts w:ascii="Calibri" w:eastAsia="Calibri" w:hAnsi="Calibri" w:cs="Calibri"/>
              </w:rPr>
            </w:pPr>
            <w:r>
              <w:rPr>
                <w:rFonts w:ascii="Calibri" w:eastAsia="Calibri" w:hAnsi="Calibri" w:cs="Calibri"/>
              </w:rPr>
              <w:t>1 = Does not meet expectations</w:t>
            </w:r>
          </w:p>
        </w:tc>
        <w:tc>
          <w:tcPr>
            <w:tcW w:w="11805" w:type="dxa"/>
            <w:tcMar>
              <w:top w:w="100" w:type="dxa"/>
              <w:left w:w="100" w:type="dxa"/>
              <w:bottom w:w="100" w:type="dxa"/>
              <w:right w:w="100" w:type="dxa"/>
            </w:tcMar>
          </w:tcPr>
          <w:p w14:paraId="293C995E" w14:textId="77777777" w:rsidR="008F51A9" w:rsidRDefault="00000000">
            <w:pPr>
              <w:widowControl w:val="0"/>
              <w:spacing w:line="240" w:lineRule="auto"/>
              <w:rPr>
                <w:rFonts w:ascii="Calibri" w:eastAsia="Calibri" w:hAnsi="Calibri" w:cs="Calibri"/>
                <w:b/>
              </w:rPr>
            </w:pPr>
            <w:r>
              <w:rPr>
                <w:rFonts w:ascii="Calibri" w:eastAsia="Calibri" w:hAnsi="Calibri" w:cs="Calibri"/>
                <w:b/>
              </w:rPr>
              <w:t>Outputs &amp; quality/impact/professional development (documented in Elements report, course evaluations and described in narrative). Evidence demonstrates:</w:t>
            </w:r>
          </w:p>
          <w:p w14:paraId="14D47FE5" w14:textId="77777777" w:rsidR="008F51A9" w:rsidRDefault="00000000">
            <w:pPr>
              <w:widowControl w:val="0"/>
              <w:numPr>
                <w:ilvl w:val="0"/>
                <w:numId w:val="27"/>
              </w:numPr>
              <w:spacing w:line="240" w:lineRule="auto"/>
              <w:rPr>
                <w:rFonts w:ascii="Calibri" w:eastAsia="Calibri" w:hAnsi="Calibri" w:cs="Calibri"/>
              </w:rPr>
            </w:pPr>
            <w:r>
              <w:rPr>
                <w:rFonts w:ascii="Calibri" w:eastAsia="Calibri" w:hAnsi="Calibri" w:cs="Calibri"/>
              </w:rPr>
              <w:t xml:space="preserve">Does not teach assigned courses, despite EFT requirement. </w:t>
            </w:r>
          </w:p>
          <w:p w14:paraId="373B3861" w14:textId="77777777" w:rsidR="008F51A9" w:rsidRDefault="00000000">
            <w:pPr>
              <w:widowControl w:val="0"/>
              <w:numPr>
                <w:ilvl w:val="0"/>
                <w:numId w:val="27"/>
              </w:numPr>
              <w:spacing w:line="240" w:lineRule="auto"/>
              <w:rPr>
                <w:rFonts w:ascii="Calibri" w:eastAsia="Calibri" w:hAnsi="Calibri" w:cs="Calibri"/>
              </w:rPr>
            </w:pPr>
            <w:r>
              <w:rPr>
                <w:rFonts w:ascii="Calibri" w:eastAsia="Calibri" w:hAnsi="Calibri" w:cs="Calibri"/>
              </w:rPr>
              <w:t xml:space="preserve">Course evaluations or other student correspondence indicate a persistent and prevalent pattern of teaching or mentoring problems or issues AND there is insufficient evidence of how the faculty member is making substantive </w:t>
            </w:r>
            <w:r>
              <w:rPr>
                <w:rFonts w:ascii="Calibri" w:eastAsia="Calibri" w:hAnsi="Calibri" w:cs="Calibri"/>
              </w:rPr>
              <w:lastRenderedPageBreak/>
              <w:t>and effortful attempts to improve teaching/mentoring (e.g., seeking relevant professional development, seeking feedback from peers on how to improve, mid-course evaluation, identifying specific room for improvement based on evidence from students or peers and a plan for change)</w:t>
            </w:r>
          </w:p>
        </w:tc>
      </w:tr>
      <w:tr w:rsidR="008F51A9" w14:paraId="1AD06958" w14:textId="77777777" w:rsidTr="00493EB7">
        <w:trPr>
          <w:trHeight w:val="3622"/>
        </w:trPr>
        <w:tc>
          <w:tcPr>
            <w:tcW w:w="1515" w:type="dxa"/>
            <w:tcMar>
              <w:top w:w="100" w:type="dxa"/>
              <w:left w:w="100" w:type="dxa"/>
              <w:bottom w:w="100" w:type="dxa"/>
              <w:right w:w="100" w:type="dxa"/>
            </w:tcMar>
          </w:tcPr>
          <w:p w14:paraId="5E7B2EC0" w14:textId="77777777" w:rsidR="008F51A9" w:rsidRDefault="00000000">
            <w:pPr>
              <w:widowControl w:val="0"/>
              <w:spacing w:line="240" w:lineRule="auto"/>
              <w:rPr>
                <w:rFonts w:ascii="Calibri" w:eastAsia="Calibri" w:hAnsi="Calibri" w:cs="Calibri"/>
              </w:rPr>
            </w:pPr>
            <w:r>
              <w:rPr>
                <w:rFonts w:ascii="Calibri" w:eastAsia="Calibri" w:hAnsi="Calibri" w:cs="Calibri"/>
              </w:rPr>
              <w:lastRenderedPageBreak/>
              <w:t>2 = Needs improvement</w:t>
            </w:r>
          </w:p>
        </w:tc>
        <w:tc>
          <w:tcPr>
            <w:tcW w:w="11805" w:type="dxa"/>
            <w:tcMar>
              <w:top w:w="100" w:type="dxa"/>
              <w:left w:w="100" w:type="dxa"/>
              <w:bottom w:w="100" w:type="dxa"/>
              <w:right w:w="100" w:type="dxa"/>
            </w:tcMar>
          </w:tcPr>
          <w:p w14:paraId="36BD7728" w14:textId="77777777" w:rsidR="008F51A9" w:rsidRDefault="00000000">
            <w:pPr>
              <w:widowControl w:val="0"/>
              <w:spacing w:line="240" w:lineRule="auto"/>
              <w:rPr>
                <w:rFonts w:ascii="Calibri" w:eastAsia="Calibri" w:hAnsi="Calibri" w:cs="Calibri"/>
                <w:b/>
              </w:rPr>
            </w:pPr>
            <w:r>
              <w:rPr>
                <w:rFonts w:ascii="Calibri" w:eastAsia="Calibri" w:hAnsi="Calibri" w:cs="Calibri"/>
                <w:b/>
              </w:rPr>
              <w:t xml:space="preserve">Outputs (documented in Elements report). Evidence from the faculty member falls short of </w:t>
            </w:r>
            <w:r>
              <w:rPr>
                <w:rFonts w:ascii="Calibri" w:eastAsia="Calibri" w:hAnsi="Calibri" w:cs="Calibri"/>
                <w:b/>
                <w:u w:val="single"/>
              </w:rPr>
              <w:t>any</w:t>
            </w:r>
            <w:r>
              <w:rPr>
                <w:rFonts w:ascii="Calibri" w:eastAsia="Calibri" w:hAnsi="Calibri" w:cs="Calibri"/>
                <w:b/>
              </w:rPr>
              <w:t xml:space="preserve"> of the following:</w:t>
            </w:r>
          </w:p>
          <w:p w14:paraId="1D911997" w14:textId="77777777" w:rsidR="008F51A9" w:rsidRDefault="00000000">
            <w:pPr>
              <w:widowControl w:val="0"/>
              <w:numPr>
                <w:ilvl w:val="0"/>
                <w:numId w:val="4"/>
              </w:numPr>
              <w:spacing w:line="240" w:lineRule="auto"/>
              <w:rPr>
                <w:rFonts w:ascii="Calibri" w:eastAsia="Calibri" w:hAnsi="Calibri" w:cs="Calibri"/>
              </w:rPr>
            </w:pPr>
            <w:r>
              <w:rPr>
                <w:rFonts w:ascii="Calibri" w:eastAsia="Calibri" w:hAnsi="Calibri" w:cs="Calibri"/>
              </w:rPr>
              <w:t>A regular pattern of teaching assigned courses, as appropriate for EFT.</w:t>
            </w:r>
          </w:p>
          <w:p w14:paraId="628F8A73" w14:textId="77777777" w:rsidR="008F51A9" w:rsidRDefault="00000000">
            <w:pPr>
              <w:widowControl w:val="0"/>
              <w:numPr>
                <w:ilvl w:val="0"/>
                <w:numId w:val="4"/>
              </w:numPr>
              <w:spacing w:line="240" w:lineRule="auto"/>
              <w:rPr>
                <w:rFonts w:ascii="Calibri" w:eastAsia="Calibri" w:hAnsi="Calibri" w:cs="Calibri"/>
              </w:rPr>
            </w:pPr>
            <w:r>
              <w:rPr>
                <w:rFonts w:ascii="Calibri" w:eastAsia="Calibri" w:hAnsi="Calibri" w:cs="Calibri"/>
              </w:rPr>
              <w:t xml:space="preserve">A pattern of mentoring, as appropriate for EFT. Mentoring might include any or all of the following: supervising undergraduates, graduate students, and/or postdocs in research, chairing or serving on dissertation committees, serving as a thesis reader, and advising undergraduates. </w:t>
            </w:r>
          </w:p>
          <w:p w14:paraId="37BF3A64" w14:textId="77777777" w:rsidR="008F51A9" w:rsidRDefault="008F51A9">
            <w:pPr>
              <w:widowControl w:val="0"/>
              <w:spacing w:line="240" w:lineRule="auto"/>
              <w:ind w:left="720"/>
              <w:rPr>
                <w:rFonts w:ascii="Calibri" w:eastAsia="Calibri" w:hAnsi="Calibri" w:cs="Calibri"/>
              </w:rPr>
            </w:pPr>
          </w:p>
          <w:p w14:paraId="3E2FD549" w14:textId="77777777" w:rsidR="008F51A9" w:rsidRDefault="00000000">
            <w:pPr>
              <w:widowControl w:val="0"/>
              <w:spacing w:line="240" w:lineRule="auto"/>
              <w:rPr>
                <w:rFonts w:ascii="Calibri" w:eastAsia="Calibri" w:hAnsi="Calibri" w:cs="Calibri"/>
              </w:rPr>
            </w:pPr>
            <w:r>
              <w:rPr>
                <w:rFonts w:ascii="Calibri" w:eastAsia="Calibri" w:hAnsi="Calibri" w:cs="Calibri"/>
                <w:b/>
              </w:rPr>
              <w:t xml:space="preserve">Quality/impact/professional development (documented in course evaluations and described in narrative). Evidence demonstrates </w:t>
            </w:r>
            <w:r>
              <w:rPr>
                <w:rFonts w:ascii="Calibri" w:eastAsia="Calibri" w:hAnsi="Calibri" w:cs="Calibri"/>
                <w:b/>
                <w:u w:val="single"/>
              </w:rPr>
              <w:t>both</w:t>
            </w:r>
            <w:r>
              <w:rPr>
                <w:rFonts w:ascii="Calibri" w:eastAsia="Calibri" w:hAnsi="Calibri" w:cs="Calibri"/>
                <w:b/>
              </w:rPr>
              <w:t xml:space="preserve"> of the following:</w:t>
            </w:r>
          </w:p>
          <w:p w14:paraId="4C162BE2" w14:textId="77777777" w:rsidR="008F51A9" w:rsidRDefault="00000000">
            <w:pPr>
              <w:widowControl w:val="0"/>
              <w:numPr>
                <w:ilvl w:val="0"/>
                <w:numId w:val="21"/>
              </w:numPr>
              <w:spacing w:line="240" w:lineRule="auto"/>
              <w:rPr>
                <w:rFonts w:ascii="Calibri" w:eastAsia="Calibri" w:hAnsi="Calibri" w:cs="Calibri"/>
              </w:rPr>
            </w:pPr>
            <w:r>
              <w:rPr>
                <w:rFonts w:ascii="Calibri" w:eastAsia="Calibri" w:hAnsi="Calibri" w:cs="Calibri"/>
              </w:rPr>
              <w:t xml:space="preserve">Evidence from students or other sources indicates a persistent and prevalent pattern of teaching or mentoring problems or issues </w:t>
            </w:r>
          </w:p>
          <w:p w14:paraId="099E5931" w14:textId="77777777" w:rsidR="008F51A9" w:rsidRDefault="00000000">
            <w:pPr>
              <w:widowControl w:val="0"/>
              <w:numPr>
                <w:ilvl w:val="0"/>
                <w:numId w:val="21"/>
              </w:numPr>
              <w:spacing w:line="240" w:lineRule="auto"/>
              <w:rPr>
                <w:rFonts w:ascii="Calibri" w:eastAsia="Calibri" w:hAnsi="Calibri" w:cs="Calibri"/>
              </w:rPr>
            </w:pPr>
            <w:r>
              <w:rPr>
                <w:rFonts w:ascii="Calibri" w:eastAsia="Calibri" w:hAnsi="Calibri" w:cs="Calibri"/>
              </w:rPr>
              <w:t>Self-reflection does not clearly indicate how the faculty member is making substantive and effortful attempts to improve teaching/mentoring (e.g., seeking relevant professional development, seeking feedback from peers on how to improve, mid-course evaluation, identifying specific room for improvement based on evidence from students or peers and a plan for change).</w:t>
            </w:r>
          </w:p>
        </w:tc>
      </w:tr>
      <w:tr w:rsidR="008F51A9" w14:paraId="29D4F118" w14:textId="77777777" w:rsidTr="00493EB7">
        <w:tc>
          <w:tcPr>
            <w:tcW w:w="1515" w:type="dxa"/>
            <w:shd w:val="clear" w:color="auto" w:fill="auto"/>
            <w:tcMar>
              <w:top w:w="100" w:type="dxa"/>
              <w:left w:w="100" w:type="dxa"/>
              <w:bottom w:w="100" w:type="dxa"/>
              <w:right w:w="100" w:type="dxa"/>
            </w:tcMar>
          </w:tcPr>
          <w:p w14:paraId="486625D1" w14:textId="77777777" w:rsidR="008F51A9" w:rsidRDefault="00000000">
            <w:pPr>
              <w:widowControl w:val="0"/>
              <w:spacing w:line="240" w:lineRule="auto"/>
              <w:rPr>
                <w:rFonts w:ascii="Calibri" w:eastAsia="Calibri" w:hAnsi="Calibri" w:cs="Calibri"/>
              </w:rPr>
            </w:pPr>
            <w:r>
              <w:rPr>
                <w:rFonts w:ascii="Calibri" w:eastAsia="Calibri" w:hAnsi="Calibri" w:cs="Calibri"/>
              </w:rPr>
              <w:t>3 = Meets expectations</w:t>
            </w:r>
          </w:p>
        </w:tc>
        <w:tc>
          <w:tcPr>
            <w:tcW w:w="11805" w:type="dxa"/>
            <w:shd w:val="clear" w:color="auto" w:fill="auto"/>
            <w:tcMar>
              <w:top w:w="100" w:type="dxa"/>
              <w:left w:w="100" w:type="dxa"/>
              <w:bottom w:w="100" w:type="dxa"/>
              <w:right w:w="100" w:type="dxa"/>
            </w:tcMar>
          </w:tcPr>
          <w:p w14:paraId="11C59C65" w14:textId="77777777" w:rsidR="008F51A9" w:rsidRDefault="00000000">
            <w:pPr>
              <w:widowControl w:val="0"/>
              <w:spacing w:line="240" w:lineRule="auto"/>
              <w:rPr>
                <w:rFonts w:ascii="Calibri" w:eastAsia="Calibri" w:hAnsi="Calibri" w:cs="Calibri"/>
              </w:rPr>
            </w:pPr>
            <w:r>
              <w:rPr>
                <w:rFonts w:ascii="Calibri" w:eastAsia="Calibri" w:hAnsi="Calibri" w:cs="Calibri"/>
                <w:b/>
              </w:rPr>
              <w:t>Outputs (documented in Elements report). Evidence from the faculty member demonstrates:</w:t>
            </w:r>
          </w:p>
          <w:p w14:paraId="650D7D85" w14:textId="77777777" w:rsidR="008F51A9" w:rsidRDefault="00000000">
            <w:pPr>
              <w:widowControl w:val="0"/>
              <w:numPr>
                <w:ilvl w:val="0"/>
                <w:numId w:val="5"/>
              </w:numPr>
              <w:spacing w:line="240" w:lineRule="auto"/>
              <w:rPr>
                <w:rFonts w:ascii="Calibri" w:eastAsia="Calibri" w:hAnsi="Calibri" w:cs="Calibri"/>
              </w:rPr>
            </w:pPr>
            <w:r>
              <w:rPr>
                <w:rFonts w:ascii="Calibri" w:eastAsia="Calibri" w:hAnsi="Calibri" w:cs="Calibri"/>
              </w:rPr>
              <w:t>A regular pattern of teaching assigned courses, as appropriate for EFT</w:t>
            </w:r>
          </w:p>
          <w:p w14:paraId="5195454F" w14:textId="77777777" w:rsidR="008F51A9" w:rsidRDefault="00000000">
            <w:pPr>
              <w:widowControl w:val="0"/>
              <w:numPr>
                <w:ilvl w:val="0"/>
                <w:numId w:val="5"/>
              </w:numPr>
              <w:spacing w:line="240" w:lineRule="auto"/>
              <w:rPr>
                <w:rFonts w:ascii="Calibri" w:eastAsia="Calibri" w:hAnsi="Calibri" w:cs="Calibri"/>
              </w:rPr>
            </w:pPr>
            <w:r>
              <w:rPr>
                <w:rFonts w:ascii="Calibri" w:eastAsia="Calibri" w:hAnsi="Calibri" w:cs="Calibri"/>
              </w:rPr>
              <w:t>A pattern of mentoring, as appropriate for EFT. Mentoring might include any or all of the following: supervising undergraduates, graduate students, and/or postdocs in research, chairing or serving on dissertation committees, serving as a thesis reader, and advising undergraduates.</w:t>
            </w:r>
          </w:p>
          <w:p w14:paraId="6690DA6A" w14:textId="77777777" w:rsidR="008F51A9" w:rsidRDefault="008F51A9">
            <w:pPr>
              <w:widowControl w:val="0"/>
              <w:spacing w:line="240" w:lineRule="auto"/>
              <w:ind w:left="1440"/>
              <w:rPr>
                <w:rFonts w:ascii="Calibri" w:eastAsia="Calibri" w:hAnsi="Calibri" w:cs="Calibri"/>
              </w:rPr>
            </w:pPr>
          </w:p>
          <w:p w14:paraId="5E17F1DE" w14:textId="77777777" w:rsidR="008F51A9" w:rsidRDefault="00000000">
            <w:pPr>
              <w:widowControl w:val="0"/>
              <w:spacing w:line="240" w:lineRule="auto"/>
              <w:rPr>
                <w:rFonts w:ascii="Calibri" w:eastAsia="Calibri" w:hAnsi="Calibri" w:cs="Calibri"/>
              </w:rPr>
            </w:pPr>
            <w:r>
              <w:rPr>
                <w:rFonts w:ascii="Calibri" w:eastAsia="Calibri" w:hAnsi="Calibri" w:cs="Calibri"/>
                <w:b/>
              </w:rPr>
              <w:t xml:space="preserve">Quality/impact/professional development of teaching. Evidence from the faculty member demonstrates at least </w:t>
            </w:r>
            <w:r>
              <w:rPr>
                <w:rFonts w:ascii="Calibri" w:eastAsia="Calibri" w:hAnsi="Calibri" w:cs="Calibri"/>
                <w:b/>
                <w:u w:val="single"/>
              </w:rPr>
              <w:t>one</w:t>
            </w:r>
            <w:r>
              <w:rPr>
                <w:rFonts w:ascii="Calibri" w:eastAsia="Calibri" w:hAnsi="Calibri" w:cs="Calibri"/>
                <w:b/>
              </w:rPr>
              <w:t xml:space="preserve"> of the following:</w:t>
            </w:r>
          </w:p>
          <w:p w14:paraId="57A6B7ED" w14:textId="77777777" w:rsidR="008F51A9" w:rsidRDefault="00000000">
            <w:pPr>
              <w:widowControl w:val="0"/>
              <w:numPr>
                <w:ilvl w:val="0"/>
                <w:numId w:val="7"/>
              </w:numPr>
              <w:spacing w:line="240" w:lineRule="auto"/>
              <w:rPr>
                <w:rFonts w:ascii="Calibri" w:eastAsia="Calibri" w:hAnsi="Calibri" w:cs="Calibri"/>
              </w:rPr>
            </w:pPr>
            <w:r>
              <w:rPr>
                <w:rFonts w:ascii="Calibri" w:eastAsia="Calibri" w:hAnsi="Calibri" w:cs="Calibri"/>
              </w:rPr>
              <w:t xml:space="preserve">Evidence of teaching effectiveness demonstrated in the past </w:t>
            </w:r>
            <w:proofErr w:type="gramStart"/>
            <w:r>
              <w:rPr>
                <w:rFonts w:ascii="Calibri" w:eastAsia="Calibri" w:hAnsi="Calibri" w:cs="Calibri"/>
              </w:rPr>
              <w:t>year  via</w:t>
            </w:r>
            <w:proofErr w:type="gramEnd"/>
            <w:r>
              <w:rPr>
                <w:rFonts w:ascii="Calibri" w:eastAsia="Calibri" w:hAnsi="Calibri" w:cs="Calibri"/>
              </w:rPr>
              <w:t xml:space="preserve"> systematic analysis (e.g., summary of student comments from course evaluations, assuming response rate of &gt;50%; summary of teaching strengths from peer evaluation of teaching; assessment of student learning or growth; summary of findings of mid-semester course evaluation)</w:t>
            </w:r>
          </w:p>
          <w:p w14:paraId="31EAD69D" w14:textId="77777777" w:rsidR="008F51A9" w:rsidRDefault="00000000">
            <w:pPr>
              <w:widowControl w:val="0"/>
              <w:numPr>
                <w:ilvl w:val="0"/>
                <w:numId w:val="7"/>
              </w:numPr>
              <w:spacing w:line="240" w:lineRule="auto"/>
              <w:rPr>
                <w:rFonts w:ascii="Calibri" w:eastAsia="Calibri" w:hAnsi="Calibri" w:cs="Calibri"/>
              </w:rPr>
            </w:pPr>
            <w:r>
              <w:rPr>
                <w:rFonts w:ascii="Calibri" w:eastAsia="Calibri" w:hAnsi="Calibri" w:cs="Calibri"/>
              </w:rPr>
              <w:t xml:space="preserve">Description of specific teaching improvements in the past year made in response to feedback from students or peers and whether the changes achieved the desired outcome </w:t>
            </w:r>
            <w:r>
              <w:rPr>
                <w:rFonts w:ascii="Calibri" w:eastAsia="Calibri" w:hAnsi="Calibri" w:cs="Calibri"/>
                <w:i/>
                <w:u w:val="single"/>
              </w:rPr>
              <w:t>or</w:t>
            </w:r>
            <w:r>
              <w:rPr>
                <w:rFonts w:ascii="Calibri" w:eastAsia="Calibri" w:hAnsi="Calibri" w:cs="Calibri"/>
              </w:rPr>
              <w:t xml:space="preserve"> if the need for improvement has just been recognized, a narrative about plans to change in response to feedback</w:t>
            </w:r>
          </w:p>
          <w:p w14:paraId="193824DF" w14:textId="77777777" w:rsidR="008F51A9" w:rsidRDefault="008F51A9">
            <w:pPr>
              <w:widowControl w:val="0"/>
              <w:spacing w:line="240" w:lineRule="auto"/>
              <w:rPr>
                <w:rFonts w:ascii="Calibri" w:eastAsia="Calibri" w:hAnsi="Calibri" w:cs="Calibri"/>
                <w:b/>
              </w:rPr>
            </w:pPr>
          </w:p>
          <w:p w14:paraId="19EB3EB4" w14:textId="77777777" w:rsidR="008F51A9" w:rsidRDefault="00000000">
            <w:pPr>
              <w:widowControl w:val="0"/>
              <w:spacing w:line="240" w:lineRule="auto"/>
              <w:rPr>
                <w:rFonts w:ascii="Calibri" w:eastAsia="Calibri" w:hAnsi="Calibri" w:cs="Calibri"/>
                <w:b/>
              </w:rPr>
            </w:pPr>
            <w:r>
              <w:rPr>
                <w:rFonts w:ascii="Calibri" w:eastAsia="Calibri" w:hAnsi="Calibri" w:cs="Calibri"/>
                <w:b/>
              </w:rPr>
              <w:t xml:space="preserve">Quality/impact/professional development of research mentoring, as appropriate for EFT. Evidence from the faculty member demonstrates at least </w:t>
            </w:r>
            <w:r>
              <w:rPr>
                <w:rFonts w:ascii="Calibri" w:eastAsia="Calibri" w:hAnsi="Calibri" w:cs="Calibri"/>
                <w:b/>
                <w:u w:val="single"/>
              </w:rPr>
              <w:t>one</w:t>
            </w:r>
            <w:r>
              <w:rPr>
                <w:rFonts w:ascii="Calibri" w:eastAsia="Calibri" w:hAnsi="Calibri" w:cs="Calibri"/>
                <w:b/>
              </w:rPr>
              <w:t xml:space="preserve"> of the following:</w:t>
            </w:r>
          </w:p>
          <w:p w14:paraId="70D14200" w14:textId="77777777" w:rsidR="008F51A9" w:rsidRDefault="00000000">
            <w:pPr>
              <w:widowControl w:val="0"/>
              <w:numPr>
                <w:ilvl w:val="0"/>
                <w:numId w:val="25"/>
              </w:numPr>
              <w:spacing w:line="240" w:lineRule="auto"/>
              <w:rPr>
                <w:rFonts w:ascii="Calibri" w:eastAsia="Calibri" w:hAnsi="Calibri" w:cs="Calibri"/>
              </w:rPr>
            </w:pPr>
            <w:r>
              <w:rPr>
                <w:rFonts w:ascii="Calibri" w:eastAsia="Calibri" w:hAnsi="Calibri" w:cs="Calibri"/>
              </w:rPr>
              <w:t>Evidence of mentoring effectiveness in the past year (e.g., graduate students on track based on last year’s annual report; graduate or undergraduate student research outputs, such as first-author papers, presentations, theses; mentoring best practices, such as IDPs, repeated conversations about expectations, providing timely feedback, etc.)</w:t>
            </w:r>
          </w:p>
          <w:p w14:paraId="26DDE633" w14:textId="77777777" w:rsidR="008F51A9" w:rsidRDefault="00000000">
            <w:pPr>
              <w:widowControl w:val="0"/>
              <w:numPr>
                <w:ilvl w:val="0"/>
                <w:numId w:val="25"/>
              </w:numPr>
              <w:spacing w:line="240" w:lineRule="auto"/>
              <w:rPr>
                <w:rFonts w:ascii="Calibri" w:eastAsia="Calibri" w:hAnsi="Calibri" w:cs="Calibri"/>
              </w:rPr>
            </w:pPr>
            <w:r>
              <w:rPr>
                <w:rFonts w:ascii="Calibri" w:eastAsia="Calibri" w:hAnsi="Calibri" w:cs="Calibri"/>
              </w:rPr>
              <w:t>Description of specific mentoring improvements in the last year made in response to feedback from students or others and whether the changes achieved the desired impact</w:t>
            </w:r>
          </w:p>
        </w:tc>
      </w:tr>
      <w:tr w:rsidR="008F51A9" w14:paraId="5164BB85" w14:textId="77777777" w:rsidTr="00493EB7">
        <w:tc>
          <w:tcPr>
            <w:tcW w:w="1515" w:type="dxa"/>
            <w:shd w:val="clear" w:color="auto" w:fill="auto"/>
            <w:tcMar>
              <w:top w:w="100" w:type="dxa"/>
              <w:left w:w="100" w:type="dxa"/>
              <w:bottom w:w="100" w:type="dxa"/>
              <w:right w:w="100" w:type="dxa"/>
            </w:tcMar>
          </w:tcPr>
          <w:p w14:paraId="6931F2E5" w14:textId="77777777" w:rsidR="008F51A9" w:rsidRDefault="00000000">
            <w:pPr>
              <w:widowControl w:val="0"/>
              <w:spacing w:line="240" w:lineRule="auto"/>
              <w:rPr>
                <w:rFonts w:ascii="Calibri" w:eastAsia="Calibri" w:hAnsi="Calibri" w:cs="Calibri"/>
              </w:rPr>
            </w:pPr>
            <w:r>
              <w:rPr>
                <w:rFonts w:ascii="Calibri" w:eastAsia="Calibri" w:hAnsi="Calibri" w:cs="Calibri"/>
              </w:rPr>
              <w:lastRenderedPageBreak/>
              <w:t>4 = Exceeds expectations</w:t>
            </w:r>
          </w:p>
          <w:p w14:paraId="3C40187A" w14:textId="77777777" w:rsidR="008F51A9" w:rsidRDefault="008F51A9">
            <w:pPr>
              <w:widowControl w:val="0"/>
              <w:spacing w:line="240" w:lineRule="auto"/>
              <w:rPr>
                <w:rFonts w:ascii="Calibri" w:eastAsia="Calibri" w:hAnsi="Calibri" w:cs="Calibri"/>
              </w:rPr>
            </w:pPr>
          </w:p>
          <w:p w14:paraId="01F7DFA2" w14:textId="77777777" w:rsidR="008F51A9" w:rsidRDefault="008F51A9">
            <w:pPr>
              <w:widowControl w:val="0"/>
              <w:spacing w:line="240" w:lineRule="auto"/>
              <w:rPr>
                <w:rFonts w:ascii="Calibri" w:eastAsia="Calibri" w:hAnsi="Calibri" w:cs="Calibri"/>
              </w:rPr>
            </w:pPr>
          </w:p>
        </w:tc>
        <w:tc>
          <w:tcPr>
            <w:tcW w:w="11805" w:type="dxa"/>
            <w:shd w:val="clear" w:color="auto" w:fill="auto"/>
            <w:tcMar>
              <w:top w:w="100" w:type="dxa"/>
              <w:left w:w="100" w:type="dxa"/>
              <w:bottom w:w="100" w:type="dxa"/>
              <w:right w:w="100" w:type="dxa"/>
            </w:tcMar>
          </w:tcPr>
          <w:p w14:paraId="1D4AFF21" w14:textId="77777777" w:rsidR="008F51A9" w:rsidRDefault="00000000">
            <w:pPr>
              <w:widowControl w:val="0"/>
              <w:spacing w:line="240" w:lineRule="auto"/>
              <w:rPr>
                <w:rFonts w:ascii="Calibri" w:eastAsia="Calibri" w:hAnsi="Calibri" w:cs="Calibri"/>
                <w:b/>
              </w:rPr>
            </w:pPr>
            <w:r>
              <w:rPr>
                <w:rFonts w:ascii="Calibri" w:eastAsia="Calibri" w:hAnsi="Calibri" w:cs="Calibri"/>
                <w:b/>
              </w:rPr>
              <w:t xml:space="preserve"> Evidence from the faculty member demonstrates Level 3 criteria for teaching plus at least </w:t>
            </w:r>
            <w:r>
              <w:rPr>
                <w:rFonts w:ascii="Calibri" w:eastAsia="Calibri" w:hAnsi="Calibri" w:cs="Calibri"/>
                <w:b/>
                <w:u w:val="single"/>
              </w:rPr>
              <w:t>two</w:t>
            </w:r>
            <w:r>
              <w:rPr>
                <w:rFonts w:ascii="Calibri" w:eastAsia="Calibri" w:hAnsi="Calibri" w:cs="Calibri"/>
                <w:b/>
                <w:u w:val="single"/>
                <w:vertAlign w:val="superscript"/>
              </w:rPr>
              <w:t>1</w:t>
            </w:r>
            <w:r>
              <w:rPr>
                <w:rFonts w:ascii="Calibri" w:eastAsia="Calibri" w:hAnsi="Calibri" w:cs="Calibri"/>
                <w:b/>
              </w:rPr>
              <w:t xml:space="preserve"> of the following:</w:t>
            </w:r>
          </w:p>
          <w:p w14:paraId="612A4E16" w14:textId="77777777" w:rsidR="008F51A9" w:rsidRDefault="00000000">
            <w:pPr>
              <w:widowControl w:val="0"/>
              <w:numPr>
                <w:ilvl w:val="0"/>
                <w:numId w:val="2"/>
              </w:numPr>
              <w:spacing w:line="240" w:lineRule="auto"/>
              <w:rPr>
                <w:rFonts w:ascii="Calibri" w:eastAsia="Calibri" w:hAnsi="Calibri" w:cs="Calibri"/>
              </w:rPr>
            </w:pPr>
            <w:r>
              <w:rPr>
                <w:rFonts w:ascii="Calibri" w:eastAsia="Calibri" w:hAnsi="Calibri" w:cs="Calibri"/>
              </w:rPr>
              <w:t>Three or more of the criteria for teaching and mentoring quality and impact from Level 3.</w:t>
            </w:r>
          </w:p>
          <w:p w14:paraId="2F027C35" w14:textId="77777777" w:rsidR="008F51A9" w:rsidRDefault="00000000">
            <w:pPr>
              <w:widowControl w:val="0"/>
              <w:numPr>
                <w:ilvl w:val="0"/>
                <w:numId w:val="2"/>
              </w:numPr>
              <w:spacing w:line="240" w:lineRule="auto"/>
              <w:rPr>
                <w:rFonts w:ascii="Calibri" w:eastAsia="Calibri" w:hAnsi="Calibri" w:cs="Calibri"/>
              </w:rPr>
            </w:pPr>
            <w:r>
              <w:rPr>
                <w:rFonts w:ascii="Calibri" w:eastAsia="Calibri" w:hAnsi="Calibri" w:cs="Calibri"/>
              </w:rPr>
              <w:t>Pattern of investing in teaching that requires additional workload, including large classes (100+ students) or higher number of credit hours than expected</w:t>
            </w:r>
          </w:p>
          <w:p w14:paraId="0D63CB68" w14:textId="77777777" w:rsidR="008F51A9" w:rsidRDefault="00000000">
            <w:pPr>
              <w:widowControl w:val="0"/>
              <w:numPr>
                <w:ilvl w:val="0"/>
                <w:numId w:val="2"/>
              </w:numPr>
              <w:spacing w:line="240" w:lineRule="auto"/>
              <w:rPr>
                <w:rFonts w:ascii="Calibri" w:eastAsia="Calibri" w:hAnsi="Calibri" w:cs="Calibri"/>
              </w:rPr>
            </w:pPr>
            <w:r>
              <w:rPr>
                <w:rFonts w:ascii="Calibri" w:eastAsia="Calibri" w:hAnsi="Calibri" w:cs="Calibri"/>
              </w:rPr>
              <w:t>Pattern of investing in undergraduate or graduate mentoring that requires additional workload (8+ undergraduate researchers (49x0 or equivalent, paid, or volunteer) per year; 3+ graduate students per year)</w:t>
            </w:r>
          </w:p>
          <w:p w14:paraId="487F1991" w14:textId="77777777" w:rsidR="008F51A9" w:rsidRDefault="00000000">
            <w:pPr>
              <w:widowControl w:val="0"/>
              <w:numPr>
                <w:ilvl w:val="0"/>
                <w:numId w:val="2"/>
              </w:numPr>
              <w:spacing w:line="240" w:lineRule="auto"/>
              <w:rPr>
                <w:rFonts w:ascii="Calibri" w:eastAsia="Calibri" w:hAnsi="Calibri" w:cs="Calibri"/>
              </w:rPr>
            </w:pPr>
            <w:r>
              <w:rPr>
                <w:rFonts w:ascii="Calibri" w:eastAsia="Calibri" w:hAnsi="Calibri" w:cs="Calibri"/>
              </w:rPr>
              <w:t>Description of specific implementation of evidence-based teaching strategies or curriculum.</w:t>
            </w:r>
          </w:p>
          <w:p w14:paraId="4F049FC6" w14:textId="77777777" w:rsidR="008F51A9" w:rsidRDefault="00000000">
            <w:pPr>
              <w:widowControl w:val="0"/>
              <w:numPr>
                <w:ilvl w:val="0"/>
                <w:numId w:val="2"/>
              </w:numPr>
              <w:spacing w:line="240" w:lineRule="auto"/>
              <w:rPr>
                <w:rFonts w:ascii="Calibri" w:eastAsia="Calibri" w:hAnsi="Calibri" w:cs="Calibri"/>
              </w:rPr>
            </w:pPr>
            <w:r>
              <w:rPr>
                <w:rFonts w:ascii="Calibri" w:eastAsia="Calibri" w:hAnsi="Calibri" w:cs="Calibri"/>
              </w:rPr>
              <w:t>Description of implementation of strategies to promote diversity, equity, and inclusion in the classroom, such as diversifying the readings and case studies discussed in class, inviting guest speakers to increase representation of scholars from historically marginalized backgrounds, interrogating the history of the field, and using inclusive teaching strategies.</w:t>
            </w:r>
          </w:p>
          <w:p w14:paraId="7F724F6F" w14:textId="77777777" w:rsidR="008F51A9" w:rsidRDefault="00000000">
            <w:pPr>
              <w:widowControl w:val="0"/>
              <w:numPr>
                <w:ilvl w:val="0"/>
                <w:numId w:val="2"/>
              </w:numPr>
              <w:spacing w:line="240" w:lineRule="auto"/>
              <w:rPr>
                <w:rFonts w:ascii="Calibri" w:eastAsia="Calibri" w:hAnsi="Calibri" w:cs="Calibri"/>
              </w:rPr>
            </w:pPr>
            <w:r>
              <w:rPr>
                <w:rFonts w:ascii="Calibri" w:eastAsia="Calibri" w:hAnsi="Calibri" w:cs="Calibri"/>
              </w:rPr>
              <w:t>Development of a new course or substantially transforming the format or expectations of a given course (e.g., WIP course, flipped course)</w:t>
            </w:r>
          </w:p>
          <w:p w14:paraId="5F5E53BA" w14:textId="77777777" w:rsidR="008F51A9" w:rsidRDefault="00000000">
            <w:pPr>
              <w:widowControl w:val="0"/>
              <w:numPr>
                <w:ilvl w:val="0"/>
                <w:numId w:val="2"/>
              </w:numPr>
              <w:spacing w:line="240" w:lineRule="auto"/>
              <w:rPr>
                <w:rFonts w:ascii="Calibri" w:eastAsia="Calibri" w:hAnsi="Calibri" w:cs="Calibri"/>
              </w:rPr>
            </w:pPr>
            <w:r>
              <w:rPr>
                <w:rFonts w:ascii="Calibri" w:eastAsia="Calibri" w:hAnsi="Calibri" w:cs="Calibri"/>
              </w:rPr>
              <w:t xml:space="preserve">Substantial involvement (10+ hours) in teaching professional development </w:t>
            </w:r>
          </w:p>
          <w:p w14:paraId="40BEF0E5" w14:textId="77777777" w:rsidR="008F51A9" w:rsidRDefault="00000000">
            <w:pPr>
              <w:widowControl w:val="0"/>
              <w:numPr>
                <w:ilvl w:val="0"/>
                <w:numId w:val="2"/>
              </w:numPr>
              <w:spacing w:line="240" w:lineRule="auto"/>
              <w:rPr>
                <w:rFonts w:ascii="Calibri" w:eastAsia="Calibri" w:hAnsi="Calibri" w:cs="Calibri"/>
              </w:rPr>
            </w:pPr>
            <w:r>
              <w:rPr>
                <w:rFonts w:ascii="Calibri" w:eastAsia="Calibri" w:hAnsi="Calibri" w:cs="Calibri"/>
              </w:rPr>
              <w:t>Substantial involvement (4+ hours) in mentoring professional development</w:t>
            </w:r>
          </w:p>
          <w:p w14:paraId="782C515D" w14:textId="77777777" w:rsidR="008F51A9" w:rsidRDefault="00000000">
            <w:pPr>
              <w:widowControl w:val="0"/>
              <w:numPr>
                <w:ilvl w:val="0"/>
                <w:numId w:val="2"/>
              </w:numPr>
              <w:spacing w:line="240" w:lineRule="auto"/>
              <w:rPr>
                <w:rFonts w:ascii="Calibri" w:eastAsia="Calibri" w:hAnsi="Calibri" w:cs="Calibri"/>
              </w:rPr>
            </w:pPr>
            <w:r>
              <w:rPr>
                <w:rFonts w:ascii="Calibri" w:eastAsia="Calibri" w:hAnsi="Calibri" w:cs="Calibri"/>
              </w:rPr>
              <w:t xml:space="preserve">Funding for teaching innovation or impact activities </w:t>
            </w:r>
          </w:p>
          <w:p w14:paraId="573A4443" w14:textId="77777777" w:rsidR="008F51A9" w:rsidRDefault="00000000">
            <w:pPr>
              <w:widowControl w:val="0"/>
              <w:numPr>
                <w:ilvl w:val="0"/>
                <w:numId w:val="2"/>
              </w:numPr>
              <w:spacing w:line="240" w:lineRule="auto"/>
              <w:rPr>
                <w:rFonts w:ascii="Calibri" w:eastAsia="Calibri" w:hAnsi="Calibri" w:cs="Calibri"/>
              </w:rPr>
            </w:pPr>
            <w:r>
              <w:rPr>
                <w:rFonts w:ascii="Calibri" w:eastAsia="Calibri" w:hAnsi="Calibri" w:cs="Calibri"/>
              </w:rPr>
              <w:t xml:space="preserve">Funding to create research </w:t>
            </w:r>
            <w:proofErr w:type="gramStart"/>
            <w:r>
              <w:rPr>
                <w:rFonts w:ascii="Calibri" w:eastAsia="Calibri" w:hAnsi="Calibri" w:cs="Calibri"/>
              </w:rPr>
              <w:t>opportunities  (</w:t>
            </w:r>
            <w:proofErr w:type="gramEnd"/>
            <w:r>
              <w:rPr>
                <w:rFonts w:ascii="Calibri" w:eastAsia="Calibri" w:hAnsi="Calibri" w:cs="Calibri"/>
              </w:rPr>
              <w:t>e.g., REU)</w:t>
            </w:r>
          </w:p>
          <w:p w14:paraId="71599255" w14:textId="77777777" w:rsidR="008F51A9" w:rsidRDefault="00000000">
            <w:pPr>
              <w:widowControl w:val="0"/>
              <w:numPr>
                <w:ilvl w:val="0"/>
                <w:numId w:val="2"/>
              </w:numPr>
              <w:spacing w:line="240" w:lineRule="auto"/>
              <w:rPr>
                <w:rFonts w:ascii="Calibri" w:eastAsia="Calibri" w:hAnsi="Calibri" w:cs="Calibri"/>
              </w:rPr>
            </w:pPr>
            <w:r>
              <w:rPr>
                <w:rFonts w:ascii="Calibri" w:eastAsia="Calibri" w:hAnsi="Calibri" w:cs="Calibri"/>
              </w:rPr>
              <w:t>Teaching leadership roles (e.g., mentoring others in teaching)</w:t>
            </w:r>
          </w:p>
          <w:p w14:paraId="144FB879" w14:textId="77777777" w:rsidR="008F51A9" w:rsidRDefault="00000000">
            <w:pPr>
              <w:widowControl w:val="0"/>
              <w:numPr>
                <w:ilvl w:val="0"/>
                <w:numId w:val="2"/>
              </w:numPr>
              <w:spacing w:line="240" w:lineRule="auto"/>
              <w:rPr>
                <w:rFonts w:ascii="Calibri" w:eastAsia="Calibri" w:hAnsi="Calibri" w:cs="Calibri"/>
              </w:rPr>
            </w:pPr>
            <w:r>
              <w:rPr>
                <w:rFonts w:ascii="Calibri" w:eastAsia="Calibri" w:hAnsi="Calibri" w:cs="Calibri"/>
              </w:rPr>
              <w:t>Teaching or mentoring awards or other recognition at a college, institutional, or disciplinary level.</w:t>
            </w:r>
          </w:p>
        </w:tc>
      </w:tr>
      <w:tr w:rsidR="008F51A9" w14:paraId="529BA14D" w14:textId="77777777" w:rsidTr="00493EB7">
        <w:tc>
          <w:tcPr>
            <w:tcW w:w="1515" w:type="dxa"/>
            <w:tcMar>
              <w:top w:w="100" w:type="dxa"/>
              <w:left w:w="100" w:type="dxa"/>
              <w:bottom w:w="100" w:type="dxa"/>
              <w:right w:w="100" w:type="dxa"/>
            </w:tcMar>
          </w:tcPr>
          <w:p w14:paraId="207AB4AF" w14:textId="77777777" w:rsidR="008F51A9" w:rsidRDefault="00000000">
            <w:pPr>
              <w:widowControl w:val="0"/>
              <w:spacing w:line="240" w:lineRule="auto"/>
              <w:rPr>
                <w:rFonts w:ascii="Calibri" w:eastAsia="Calibri" w:hAnsi="Calibri" w:cs="Calibri"/>
              </w:rPr>
            </w:pPr>
            <w:r>
              <w:rPr>
                <w:rFonts w:ascii="Calibri" w:eastAsia="Calibri" w:hAnsi="Calibri" w:cs="Calibri"/>
              </w:rPr>
              <w:t>5 = Exemplary</w:t>
            </w:r>
          </w:p>
        </w:tc>
        <w:tc>
          <w:tcPr>
            <w:tcW w:w="11805" w:type="dxa"/>
            <w:tcMar>
              <w:top w:w="100" w:type="dxa"/>
              <w:left w:w="100" w:type="dxa"/>
              <w:bottom w:w="100" w:type="dxa"/>
              <w:right w:w="100" w:type="dxa"/>
            </w:tcMar>
          </w:tcPr>
          <w:p w14:paraId="1E726F79" w14:textId="77777777" w:rsidR="008F51A9" w:rsidRDefault="00000000">
            <w:pPr>
              <w:widowControl w:val="0"/>
              <w:spacing w:line="240" w:lineRule="auto"/>
              <w:rPr>
                <w:rFonts w:ascii="Calibri" w:eastAsia="Calibri" w:hAnsi="Calibri" w:cs="Calibri"/>
                <w:b/>
              </w:rPr>
            </w:pPr>
            <w:r>
              <w:rPr>
                <w:rFonts w:ascii="Calibri" w:eastAsia="Calibri" w:hAnsi="Calibri" w:cs="Calibri"/>
                <w:b/>
              </w:rPr>
              <w:t xml:space="preserve">Evidence from the faculty member demonstrates Level 3 criteria for teaching plus at least </w:t>
            </w:r>
            <w:r>
              <w:rPr>
                <w:rFonts w:ascii="Calibri" w:eastAsia="Calibri" w:hAnsi="Calibri" w:cs="Calibri"/>
                <w:b/>
                <w:u w:val="single"/>
              </w:rPr>
              <w:t>three</w:t>
            </w:r>
            <w:r>
              <w:rPr>
                <w:rFonts w:ascii="Calibri" w:eastAsia="Calibri" w:hAnsi="Calibri" w:cs="Calibri"/>
                <w:b/>
                <w:u w:val="single"/>
                <w:vertAlign w:val="superscript"/>
              </w:rPr>
              <w:t>1</w:t>
            </w:r>
            <w:r>
              <w:rPr>
                <w:rFonts w:ascii="Calibri" w:eastAsia="Calibri" w:hAnsi="Calibri" w:cs="Calibri"/>
                <w:b/>
              </w:rPr>
              <w:t xml:space="preserve"> of the following:</w:t>
            </w:r>
          </w:p>
          <w:p w14:paraId="272B3CE4" w14:textId="77777777" w:rsidR="008F51A9" w:rsidRDefault="00000000">
            <w:pPr>
              <w:widowControl w:val="0"/>
              <w:numPr>
                <w:ilvl w:val="0"/>
                <w:numId w:val="8"/>
              </w:numPr>
              <w:spacing w:line="240" w:lineRule="auto"/>
              <w:rPr>
                <w:rFonts w:ascii="Calibri" w:eastAsia="Calibri" w:hAnsi="Calibri" w:cs="Calibri"/>
              </w:rPr>
            </w:pPr>
            <w:r>
              <w:rPr>
                <w:rFonts w:ascii="Calibri" w:eastAsia="Calibri" w:hAnsi="Calibri" w:cs="Calibri"/>
              </w:rPr>
              <w:t>Three or more of the criteria for teaching and mentoring quality and impact from Level 3.</w:t>
            </w:r>
          </w:p>
          <w:p w14:paraId="40CBB8B1" w14:textId="77777777" w:rsidR="008F51A9" w:rsidRDefault="00000000">
            <w:pPr>
              <w:widowControl w:val="0"/>
              <w:numPr>
                <w:ilvl w:val="0"/>
                <w:numId w:val="8"/>
              </w:numPr>
              <w:spacing w:line="240" w:lineRule="auto"/>
              <w:rPr>
                <w:rFonts w:ascii="Calibri" w:eastAsia="Calibri" w:hAnsi="Calibri" w:cs="Calibri"/>
              </w:rPr>
            </w:pPr>
            <w:r>
              <w:rPr>
                <w:rFonts w:ascii="Calibri" w:eastAsia="Calibri" w:hAnsi="Calibri" w:cs="Calibri"/>
              </w:rPr>
              <w:t>Pattern of investing in teaching that requires additional workload, including large classes (100+ students) or higher number of credit hours than expected</w:t>
            </w:r>
          </w:p>
          <w:p w14:paraId="62792B2D" w14:textId="77777777" w:rsidR="008F51A9" w:rsidRDefault="00000000">
            <w:pPr>
              <w:widowControl w:val="0"/>
              <w:numPr>
                <w:ilvl w:val="0"/>
                <w:numId w:val="8"/>
              </w:numPr>
              <w:spacing w:line="240" w:lineRule="auto"/>
              <w:rPr>
                <w:rFonts w:ascii="Calibri" w:eastAsia="Calibri" w:hAnsi="Calibri" w:cs="Calibri"/>
              </w:rPr>
            </w:pPr>
            <w:r>
              <w:rPr>
                <w:rFonts w:ascii="Calibri" w:eastAsia="Calibri" w:hAnsi="Calibri" w:cs="Calibri"/>
              </w:rPr>
              <w:t xml:space="preserve">Pattern of investing in undergraduate or graduate mentoring that requires additional workload (8+ undergraduate </w:t>
            </w:r>
            <w:r>
              <w:rPr>
                <w:rFonts w:ascii="Calibri" w:eastAsia="Calibri" w:hAnsi="Calibri" w:cs="Calibri"/>
              </w:rPr>
              <w:lastRenderedPageBreak/>
              <w:t>researchers (49x0 or equivalent, paid, or volunteer) per year; 3+ graduate students per year)</w:t>
            </w:r>
          </w:p>
          <w:p w14:paraId="5D7A451F" w14:textId="77777777" w:rsidR="008F51A9" w:rsidRDefault="00000000">
            <w:pPr>
              <w:widowControl w:val="0"/>
              <w:numPr>
                <w:ilvl w:val="0"/>
                <w:numId w:val="8"/>
              </w:numPr>
              <w:spacing w:line="240" w:lineRule="auto"/>
              <w:rPr>
                <w:rFonts w:ascii="Calibri" w:eastAsia="Calibri" w:hAnsi="Calibri" w:cs="Calibri"/>
              </w:rPr>
            </w:pPr>
            <w:r>
              <w:rPr>
                <w:rFonts w:ascii="Calibri" w:eastAsia="Calibri" w:hAnsi="Calibri" w:cs="Calibri"/>
              </w:rPr>
              <w:t>Description of specific implementation of evidence-based teaching strategies or curriculum.</w:t>
            </w:r>
          </w:p>
          <w:p w14:paraId="36BAA60E" w14:textId="77777777" w:rsidR="008F51A9" w:rsidRDefault="00000000">
            <w:pPr>
              <w:widowControl w:val="0"/>
              <w:numPr>
                <w:ilvl w:val="0"/>
                <w:numId w:val="8"/>
              </w:numPr>
              <w:spacing w:line="240" w:lineRule="auto"/>
              <w:rPr>
                <w:rFonts w:ascii="Calibri" w:eastAsia="Calibri" w:hAnsi="Calibri" w:cs="Calibri"/>
              </w:rPr>
            </w:pPr>
            <w:r>
              <w:rPr>
                <w:rFonts w:ascii="Calibri" w:eastAsia="Calibri" w:hAnsi="Calibri" w:cs="Calibri"/>
              </w:rPr>
              <w:t>Description of implementation of strategies to promote diversity, equity, and inclusion in the classroom, such as diversifying the readings and case studies discussed in class, inviting guest speakers to increase representation of scholars from historically marginalized backgrounds, interrogating the history of the field, and using inclusive teaching strategies.</w:t>
            </w:r>
          </w:p>
          <w:p w14:paraId="3181413A" w14:textId="77777777" w:rsidR="008F51A9" w:rsidRDefault="00000000">
            <w:pPr>
              <w:widowControl w:val="0"/>
              <w:numPr>
                <w:ilvl w:val="0"/>
                <w:numId w:val="8"/>
              </w:numPr>
              <w:spacing w:line="240" w:lineRule="auto"/>
              <w:rPr>
                <w:rFonts w:ascii="Calibri" w:eastAsia="Calibri" w:hAnsi="Calibri" w:cs="Calibri"/>
              </w:rPr>
            </w:pPr>
            <w:r>
              <w:rPr>
                <w:rFonts w:ascii="Calibri" w:eastAsia="Calibri" w:hAnsi="Calibri" w:cs="Calibri"/>
              </w:rPr>
              <w:t>Development of a new course or substantially transforming the format or expectations of a given course (e.g., WIP course, flipped course)</w:t>
            </w:r>
          </w:p>
          <w:p w14:paraId="46B01541" w14:textId="77777777" w:rsidR="008F51A9" w:rsidRDefault="00000000">
            <w:pPr>
              <w:widowControl w:val="0"/>
              <w:numPr>
                <w:ilvl w:val="0"/>
                <w:numId w:val="8"/>
              </w:numPr>
              <w:spacing w:line="240" w:lineRule="auto"/>
              <w:rPr>
                <w:rFonts w:ascii="Calibri" w:eastAsia="Calibri" w:hAnsi="Calibri" w:cs="Calibri"/>
              </w:rPr>
            </w:pPr>
            <w:r>
              <w:rPr>
                <w:rFonts w:ascii="Calibri" w:eastAsia="Calibri" w:hAnsi="Calibri" w:cs="Calibri"/>
              </w:rPr>
              <w:t xml:space="preserve">Substantial involvement (10+ hours) in teaching professional development </w:t>
            </w:r>
          </w:p>
          <w:p w14:paraId="6C2C2784" w14:textId="77777777" w:rsidR="008F51A9" w:rsidRDefault="00000000">
            <w:pPr>
              <w:widowControl w:val="0"/>
              <w:numPr>
                <w:ilvl w:val="0"/>
                <w:numId w:val="8"/>
              </w:numPr>
              <w:spacing w:line="240" w:lineRule="auto"/>
              <w:rPr>
                <w:rFonts w:ascii="Calibri" w:eastAsia="Calibri" w:hAnsi="Calibri" w:cs="Calibri"/>
              </w:rPr>
            </w:pPr>
            <w:r>
              <w:rPr>
                <w:rFonts w:ascii="Calibri" w:eastAsia="Calibri" w:hAnsi="Calibri" w:cs="Calibri"/>
              </w:rPr>
              <w:t>Substantial involvement (8+ hours) in mentoring professional development</w:t>
            </w:r>
          </w:p>
          <w:p w14:paraId="74F4E90A" w14:textId="77777777" w:rsidR="008F51A9" w:rsidRDefault="00000000">
            <w:pPr>
              <w:widowControl w:val="0"/>
              <w:numPr>
                <w:ilvl w:val="0"/>
                <w:numId w:val="8"/>
              </w:numPr>
              <w:spacing w:line="240" w:lineRule="auto"/>
              <w:rPr>
                <w:rFonts w:ascii="Calibri" w:eastAsia="Calibri" w:hAnsi="Calibri" w:cs="Calibri"/>
              </w:rPr>
            </w:pPr>
            <w:r>
              <w:rPr>
                <w:rFonts w:ascii="Calibri" w:eastAsia="Calibri" w:hAnsi="Calibri" w:cs="Calibri"/>
              </w:rPr>
              <w:t xml:space="preserve">Funding for teaching innovation or impact activities </w:t>
            </w:r>
          </w:p>
          <w:p w14:paraId="729D08A9" w14:textId="77777777" w:rsidR="008F51A9" w:rsidRDefault="00000000">
            <w:pPr>
              <w:widowControl w:val="0"/>
              <w:numPr>
                <w:ilvl w:val="0"/>
                <w:numId w:val="8"/>
              </w:numPr>
              <w:spacing w:line="240" w:lineRule="auto"/>
              <w:rPr>
                <w:rFonts w:ascii="Calibri" w:eastAsia="Calibri" w:hAnsi="Calibri" w:cs="Calibri"/>
              </w:rPr>
            </w:pPr>
            <w:r>
              <w:rPr>
                <w:rFonts w:ascii="Calibri" w:eastAsia="Calibri" w:hAnsi="Calibri" w:cs="Calibri"/>
              </w:rPr>
              <w:t xml:space="preserve">Funding as PI to create research </w:t>
            </w:r>
            <w:proofErr w:type="gramStart"/>
            <w:r>
              <w:rPr>
                <w:rFonts w:ascii="Calibri" w:eastAsia="Calibri" w:hAnsi="Calibri" w:cs="Calibri"/>
              </w:rPr>
              <w:t>opportunities  (</w:t>
            </w:r>
            <w:proofErr w:type="gramEnd"/>
            <w:r>
              <w:rPr>
                <w:rFonts w:ascii="Calibri" w:eastAsia="Calibri" w:hAnsi="Calibri" w:cs="Calibri"/>
              </w:rPr>
              <w:t>e.g., REU</w:t>
            </w:r>
          </w:p>
          <w:p w14:paraId="0D62281E" w14:textId="77777777" w:rsidR="008F51A9" w:rsidRDefault="00000000">
            <w:pPr>
              <w:widowControl w:val="0"/>
              <w:numPr>
                <w:ilvl w:val="0"/>
                <w:numId w:val="8"/>
              </w:numPr>
              <w:spacing w:line="240" w:lineRule="auto"/>
              <w:rPr>
                <w:rFonts w:ascii="Calibri" w:eastAsia="Calibri" w:hAnsi="Calibri" w:cs="Calibri"/>
              </w:rPr>
            </w:pPr>
            <w:r>
              <w:rPr>
                <w:rFonts w:ascii="Calibri" w:eastAsia="Calibri" w:hAnsi="Calibri" w:cs="Calibri"/>
              </w:rPr>
              <w:t>Teaching leadership roles (e.g., mentoring others in teaching)</w:t>
            </w:r>
          </w:p>
          <w:p w14:paraId="09A9CFF5" w14:textId="77777777" w:rsidR="008F51A9" w:rsidRDefault="00000000">
            <w:pPr>
              <w:widowControl w:val="0"/>
              <w:numPr>
                <w:ilvl w:val="0"/>
                <w:numId w:val="8"/>
              </w:numPr>
              <w:spacing w:line="240" w:lineRule="auto"/>
              <w:rPr>
                <w:rFonts w:ascii="Calibri" w:eastAsia="Calibri" w:hAnsi="Calibri" w:cs="Calibri"/>
              </w:rPr>
            </w:pPr>
            <w:r>
              <w:rPr>
                <w:rFonts w:ascii="Calibri" w:eastAsia="Calibri" w:hAnsi="Calibri" w:cs="Calibri"/>
              </w:rPr>
              <w:t>Teaching or mentoring awards or other recognition at a college, institutional, or disciplinary level.</w:t>
            </w:r>
          </w:p>
        </w:tc>
      </w:tr>
      <w:tr w:rsidR="008F51A9" w14:paraId="731319DE" w14:textId="77777777" w:rsidTr="00493EB7">
        <w:trPr>
          <w:trHeight w:val="420"/>
        </w:trPr>
        <w:tc>
          <w:tcPr>
            <w:tcW w:w="13320" w:type="dxa"/>
            <w:gridSpan w:val="2"/>
            <w:tcMar>
              <w:top w:w="100" w:type="dxa"/>
              <w:left w:w="100" w:type="dxa"/>
              <w:bottom w:w="100" w:type="dxa"/>
              <w:right w:w="100" w:type="dxa"/>
            </w:tcMar>
          </w:tcPr>
          <w:p w14:paraId="3787E2C3" w14:textId="77777777" w:rsidR="008F51A9" w:rsidRDefault="00000000">
            <w:pPr>
              <w:widowControl w:val="0"/>
              <w:spacing w:line="240" w:lineRule="auto"/>
              <w:rPr>
                <w:rFonts w:ascii="Calibri" w:eastAsia="Calibri" w:hAnsi="Calibri" w:cs="Calibri"/>
              </w:rPr>
            </w:pPr>
            <w:r>
              <w:rPr>
                <w:rFonts w:ascii="Calibri" w:eastAsia="Calibri" w:hAnsi="Calibri" w:cs="Calibri"/>
                <w:b/>
                <w:u w:val="single"/>
                <w:vertAlign w:val="superscript"/>
              </w:rPr>
              <w:lastRenderedPageBreak/>
              <w:t>1</w:t>
            </w:r>
            <w:r>
              <w:rPr>
                <w:rFonts w:ascii="Calibri" w:eastAsia="Calibri" w:hAnsi="Calibri" w:cs="Calibri"/>
              </w:rPr>
              <w:t xml:space="preserve"> Items can be counted more than once if they are sufficiently distinct and substantial, with the exception of a-c.</w:t>
            </w:r>
          </w:p>
        </w:tc>
      </w:tr>
    </w:tbl>
    <w:p w14:paraId="3ED46158" w14:textId="77777777" w:rsidR="008F51A9" w:rsidRDefault="008F51A9"/>
    <w:p w14:paraId="74A74502" w14:textId="77777777" w:rsidR="008F51A9" w:rsidRDefault="008F51A9"/>
    <w:p w14:paraId="2347DB88" w14:textId="77777777" w:rsidR="00493EB7" w:rsidRDefault="00493EB7"/>
    <w:p w14:paraId="75490B2C" w14:textId="77777777" w:rsidR="008F51A9" w:rsidRDefault="008F51A9">
      <w:pPr>
        <w:rPr>
          <w:rFonts w:ascii="Calibri" w:eastAsia="Calibri" w:hAnsi="Calibri" w:cs="Calibri"/>
        </w:rPr>
      </w:pPr>
    </w:p>
    <w:tbl>
      <w:tblPr>
        <w:tblStyle w:val="a1"/>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53"/>
        <w:gridCol w:w="11607"/>
      </w:tblGrid>
      <w:tr w:rsidR="008F51A9" w14:paraId="20F2A109" w14:textId="77777777" w:rsidTr="00493EB7">
        <w:trPr>
          <w:trHeight w:val="420"/>
        </w:trPr>
        <w:tc>
          <w:tcPr>
            <w:tcW w:w="13304" w:type="dxa"/>
            <w:gridSpan w:val="2"/>
            <w:shd w:val="clear" w:color="auto" w:fill="auto"/>
            <w:tcMar>
              <w:top w:w="100" w:type="dxa"/>
              <w:left w:w="100" w:type="dxa"/>
              <w:bottom w:w="100" w:type="dxa"/>
              <w:right w:w="100" w:type="dxa"/>
            </w:tcMar>
          </w:tcPr>
          <w:p w14:paraId="0E3E9085" w14:textId="77777777" w:rsidR="008F51A9" w:rsidRDefault="00000000">
            <w:pPr>
              <w:widowControl w:val="0"/>
              <w:spacing w:line="240" w:lineRule="auto"/>
              <w:rPr>
                <w:rFonts w:ascii="Calibri" w:eastAsia="Calibri" w:hAnsi="Calibri" w:cs="Calibri"/>
                <w:b/>
                <w:sz w:val="30"/>
                <w:szCs w:val="30"/>
              </w:rPr>
            </w:pPr>
            <w:r>
              <w:rPr>
                <w:rFonts w:ascii="Calibri" w:eastAsia="Calibri" w:hAnsi="Calibri" w:cs="Calibri"/>
                <w:b/>
                <w:sz w:val="30"/>
                <w:szCs w:val="30"/>
              </w:rPr>
              <w:t xml:space="preserve">TEACHING RUBRIC </w:t>
            </w:r>
            <w:r>
              <w:rPr>
                <w:rFonts w:ascii="Calibri" w:eastAsia="Calibri" w:hAnsi="Calibri" w:cs="Calibri"/>
                <w:b/>
              </w:rPr>
              <w:t>(for those with teaching EFT that is GREATER THAN OR EQUAL TO 0.5)</w:t>
            </w:r>
          </w:p>
          <w:p w14:paraId="113B09C6" w14:textId="77777777" w:rsidR="008F51A9" w:rsidRDefault="00000000">
            <w:pPr>
              <w:widowControl w:val="0"/>
              <w:spacing w:line="240" w:lineRule="auto"/>
              <w:rPr>
                <w:rFonts w:ascii="Calibri" w:eastAsia="Calibri" w:hAnsi="Calibri" w:cs="Calibri"/>
                <w:b/>
                <w:sz w:val="30"/>
                <w:szCs w:val="30"/>
              </w:rPr>
            </w:pPr>
            <w:r>
              <w:rPr>
                <w:rFonts w:ascii="Calibri" w:eastAsia="Calibri" w:hAnsi="Calibri" w:cs="Calibri"/>
                <w:b/>
                <w:sz w:val="28"/>
                <w:szCs w:val="28"/>
              </w:rPr>
              <w:t xml:space="preserve">*For all areas of work, judgments will focus on the current year, but a 2-year window of time can be considered to allow for </w:t>
            </w:r>
            <w:proofErr w:type="gramStart"/>
            <w:r>
              <w:rPr>
                <w:rFonts w:ascii="Calibri" w:eastAsia="Calibri" w:hAnsi="Calibri" w:cs="Calibri"/>
                <w:b/>
                <w:sz w:val="28"/>
                <w:szCs w:val="28"/>
              </w:rPr>
              <w:t>year to year</w:t>
            </w:r>
            <w:proofErr w:type="gramEnd"/>
            <w:r>
              <w:rPr>
                <w:rFonts w:ascii="Calibri" w:eastAsia="Calibri" w:hAnsi="Calibri" w:cs="Calibri"/>
                <w:b/>
                <w:sz w:val="28"/>
                <w:szCs w:val="28"/>
              </w:rPr>
              <w:t xml:space="preserve"> variation.</w:t>
            </w:r>
          </w:p>
        </w:tc>
      </w:tr>
      <w:tr w:rsidR="008F51A9" w14:paraId="58A99881" w14:textId="77777777" w:rsidTr="00493EB7">
        <w:tc>
          <w:tcPr>
            <w:tcW w:w="1384" w:type="dxa"/>
            <w:shd w:val="clear" w:color="auto" w:fill="auto"/>
            <w:tcMar>
              <w:top w:w="100" w:type="dxa"/>
              <w:left w:w="100" w:type="dxa"/>
              <w:bottom w:w="100" w:type="dxa"/>
              <w:right w:w="100" w:type="dxa"/>
            </w:tcMar>
          </w:tcPr>
          <w:p w14:paraId="1718A147" w14:textId="77777777" w:rsidR="008F51A9" w:rsidRDefault="00000000">
            <w:pPr>
              <w:widowControl w:val="0"/>
              <w:spacing w:line="240" w:lineRule="auto"/>
              <w:jc w:val="center"/>
              <w:rPr>
                <w:rFonts w:ascii="Calibri" w:eastAsia="Calibri" w:hAnsi="Calibri" w:cs="Calibri"/>
              </w:rPr>
            </w:pPr>
            <w:r>
              <w:rPr>
                <w:rFonts w:ascii="Calibri" w:eastAsia="Calibri" w:hAnsi="Calibri" w:cs="Calibri"/>
              </w:rPr>
              <w:t>Rating</w:t>
            </w:r>
          </w:p>
        </w:tc>
        <w:tc>
          <w:tcPr>
            <w:tcW w:w="11920" w:type="dxa"/>
            <w:shd w:val="clear" w:color="auto" w:fill="auto"/>
            <w:tcMar>
              <w:top w:w="100" w:type="dxa"/>
              <w:left w:w="100" w:type="dxa"/>
              <w:bottom w:w="100" w:type="dxa"/>
              <w:right w:w="100" w:type="dxa"/>
            </w:tcMar>
          </w:tcPr>
          <w:p w14:paraId="26EFCD74" w14:textId="77777777" w:rsidR="008F51A9" w:rsidRDefault="00000000">
            <w:pPr>
              <w:widowControl w:val="0"/>
              <w:spacing w:line="240" w:lineRule="auto"/>
              <w:rPr>
                <w:rFonts w:ascii="Calibri" w:eastAsia="Calibri" w:hAnsi="Calibri" w:cs="Calibri"/>
                <w:b/>
              </w:rPr>
            </w:pPr>
            <w:r>
              <w:rPr>
                <w:rFonts w:ascii="Calibri" w:eastAsia="Calibri" w:hAnsi="Calibri" w:cs="Calibri"/>
                <w:b/>
              </w:rPr>
              <w:t>Criteria: Clear evidence of teaching that fosters student learning and development and pursues improvements in the learning environment and curriculum, in alignment with departmental criteria for promotion and tenure.</w:t>
            </w:r>
          </w:p>
        </w:tc>
      </w:tr>
      <w:tr w:rsidR="008F51A9" w14:paraId="4778CEB1" w14:textId="77777777" w:rsidTr="00493EB7">
        <w:tc>
          <w:tcPr>
            <w:tcW w:w="1384" w:type="dxa"/>
            <w:tcMar>
              <w:top w:w="100" w:type="dxa"/>
              <w:left w:w="100" w:type="dxa"/>
              <w:bottom w:w="100" w:type="dxa"/>
              <w:right w:w="100" w:type="dxa"/>
            </w:tcMar>
          </w:tcPr>
          <w:p w14:paraId="7D4C83FF" w14:textId="77777777" w:rsidR="008F51A9" w:rsidRDefault="00000000">
            <w:pPr>
              <w:widowControl w:val="0"/>
              <w:spacing w:line="240" w:lineRule="auto"/>
              <w:rPr>
                <w:rFonts w:ascii="Calibri" w:eastAsia="Calibri" w:hAnsi="Calibri" w:cs="Calibri"/>
              </w:rPr>
            </w:pPr>
            <w:r>
              <w:rPr>
                <w:rFonts w:ascii="Calibri" w:eastAsia="Calibri" w:hAnsi="Calibri" w:cs="Calibri"/>
              </w:rPr>
              <w:t>1 = Does not meet expectations</w:t>
            </w:r>
          </w:p>
        </w:tc>
        <w:tc>
          <w:tcPr>
            <w:tcW w:w="11920" w:type="dxa"/>
            <w:tcMar>
              <w:top w:w="100" w:type="dxa"/>
              <w:left w:w="100" w:type="dxa"/>
              <w:bottom w:w="100" w:type="dxa"/>
              <w:right w:w="100" w:type="dxa"/>
            </w:tcMar>
          </w:tcPr>
          <w:p w14:paraId="7B70C67E" w14:textId="77777777" w:rsidR="008F51A9" w:rsidRDefault="00000000">
            <w:pPr>
              <w:widowControl w:val="0"/>
              <w:spacing w:line="240" w:lineRule="auto"/>
              <w:rPr>
                <w:rFonts w:ascii="Calibri" w:eastAsia="Calibri" w:hAnsi="Calibri" w:cs="Calibri"/>
                <w:b/>
              </w:rPr>
            </w:pPr>
            <w:r>
              <w:rPr>
                <w:rFonts w:ascii="Calibri" w:eastAsia="Calibri" w:hAnsi="Calibri" w:cs="Calibri"/>
                <w:b/>
              </w:rPr>
              <w:t>Outputs &amp; quality/impact/professional development (documented in Elements report, course evaluations and described in narrative). Evidence demonstrates:</w:t>
            </w:r>
          </w:p>
          <w:p w14:paraId="307BCF87" w14:textId="77777777" w:rsidR="008F51A9" w:rsidRDefault="00000000">
            <w:pPr>
              <w:widowControl w:val="0"/>
              <w:numPr>
                <w:ilvl w:val="0"/>
                <w:numId w:val="19"/>
              </w:numPr>
              <w:spacing w:line="240" w:lineRule="auto"/>
              <w:rPr>
                <w:rFonts w:ascii="Calibri" w:eastAsia="Calibri" w:hAnsi="Calibri" w:cs="Calibri"/>
              </w:rPr>
            </w:pPr>
            <w:r>
              <w:rPr>
                <w:rFonts w:ascii="Calibri" w:eastAsia="Calibri" w:hAnsi="Calibri" w:cs="Calibri"/>
              </w:rPr>
              <w:t xml:space="preserve">Does not teach assigned courses, despite EFT requirement. </w:t>
            </w:r>
          </w:p>
          <w:p w14:paraId="18D53C59" w14:textId="77777777" w:rsidR="008F51A9" w:rsidRDefault="00000000">
            <w:pPr>
              <w:widowControl w:val="0"/>
              <w:numPr>
                <w:ilvl w:val="0"/>
                <w:numId w:val="19"/>
              </w:numPr>
              <w:spacing w:line="240" w:lineRule="auto"/>
              <w:rPr>
                <w:rFonts w:ascii="Calibri" w:eastAsia="Calibri" w:hAnsi="Calibri" w:cs="Calibri"/>
              </w:rPr>
            </w:pPr>
            <w:r>
              <w:rPr>
                <w:rFonts w:ascii="Calibri" w:eastAsia="Calibri" w:hAnsi="Calibri" w:cs="Calibri"/>
              </w:rPr>
              <w:t xml:space="preserve">Course evaluations or other student correspondence indicate a persistent and prevalent pattern of teaching or </w:t>
            </w:r>
            <w:r>
              <w:rPr>
                <w:rFonts w:ascii="Calibri" w:eastAsia="Calibri" w:hAnsi="Calibri" w:cs="Calibri"/>
              </w:rPr>
              <w:lastRenderedPageBreak/>
              <w:t>mentoring problems or issues AND there is insufficient evidence of how the faculty member is making substantive and effortful attempts to improve teaching/mentoring (e.g., seeking relevant professional development, seeking feedback from peers on how to improve, mid-course evaluation, identifying specific room for improvement based on evidence from students or peers and a plan for change)</w:t>
            </w:r>
          </w:p>
        </w:tc>
      </w:tr>
      <w:tr w:rsidR="008F51A9" w14:paraId="6BC3BE45" w14:textId="77777777" w:rsidTr="00493EB7">
        <w:tc>
          <w:tcPr>
            <w:tcW w:w="1384" w:type="dxa"/>
            <w:tcMar>
              <w:top w:w="100" w:type="dxa"/>
              <w:left w:w="100" w:type="dxa"/>
              <w:bottom w:w="100" w:type="dxa"/>
              <w:right w:w="100" w:type="dxa"/>
            </w:tcMar>
          </w:tcPr>
          <w:p w14:paraId="009E2429" w14:textId="77777777" w:rsidR="008F51A9" w:rsidRDefault="00000000">
            <w:pPr>
              <w:widowControl w:val="0"/>
              <w:spacing w:line="240" w:lineRule="auto"/>
              <w:rPr>
                <w:rFonts w:ascii="Calibri" w:eastAsia="Calibri" w:hAnsi="Calibri" w:cs="Calibri"/>
              </w:rPr>
            </w:pPr>
            <w:r>
              <w:rPr>
                <w:rFonts w:ascii="Calibri" w:eastAsia="Calibri" w:hAnsi="Calibri" w:cs="Calibri"/>
              </w:rPr>
              <w:lastRenderedPageBreak/>
              <w:t>2 = Needs improvement</w:t>
            </w:r>
          </w:p>
        </w:tc>
        <w:tc>
          <w:tcPr>
            <w:tcW w:w="11920" w:type="dxa"/>
            <w:tcMar>
              <w:top w:w="100" w:type="dxa"/>
              <w:left w:w="100" w:type="dxa"/>
              <w:bottom w:w="100" w:type="dxa"/>
              <w:right w:w="100" w:type="dxa"/>
            </w:tcMar>
          </w:tcPr>
          <w:p w14:paraId="4DDDF3CA" w14:textId="77777777" w:rsidR="008F51A9" w:rsidRDefault="00000000">
            <w:pPr>
              <w:widowControl w:val="0"/>
              <w:spacing w:line="240" w:lineRule="auto"/>
              <w:rPr>
                <w:rFonts w:ascii="Calibri" w:eastAsia="Calibri" w:hAnsi="Calibri" w:cs="Calibri"/>
                <w:b/>
              </w:rPr>
            </w:pPr>
            <w:r>
              <w:rPr>
                <w:rFonts w:ascii="Calibri" w:eastAsia="Calibri" w:hAnsi="Calibri" w:cs="Calibri"/>
                <w:b/>
              </w:rPr>
              <w:t xml:space="preserve">Outputs (documented in Elements report). The faculty member demonstrates at </w:t>
            </w:r>
            <w:proofErr w:type="gramStart"/>
            <w:r>
              <w:rPr>
                <w:rFonts w:ascii="Calibri" w:eastAsia="Calibri" w:hAnsi="Calibri" w:cs="Calibri"/>
                <w:b/>
              </w:rPr>
              <w:t>least  one</w:t>
            </w:r>
            <w:proofErr w:type="gramEnd"/>
            <w:r>
              <w:rPr>
                <w:rFonts w:ascii="Calibri" w:eastAsia="Calibri" w:hAnsi="Calibri" w:cs="Calibri"/>
                <w:b/>
              </w:rPr>
              <w:t xml:space="preserve"> of the following:</w:t>
            </w:r>
          </w:p>
          <w:p w14:paraId="56DE5D61" w14:textId="77777777" w:rsidR="008F51A9" w:rsidRDefault="00000000">
            <w:pPr>
              <w:widowControl w:val="0"/>
              <w:numPr>
                <w:ilvl w:val="0"/>
                <w:numId w:val="26"/>
              </w:numPr>
              <w:spacing w:line="240" w:lineRule="auto"/>
              <w:rPr>
                <w:rFonts w:ascii="Calibri" w:eastAsia="Calibri" w:hAnsi="Calibri" w:cs="Calibri"/>
              </w:rPr>
            </w:pPr>
            <w:r>
              <w:rPr>
                <w:rFonts w:ascii="Calibri" w:eastAsia="Calibri" w:hAnsi="Calibri" w:cs="Calibri"/>
              </w:rPr>
              <w:t>A regular pattern of teaching assigned courses, as appropriate for EFT.</w:t>
            </w:r>
          </w:p>
          <w:p w14:paraId="2BB1451B" w14:textId="77777777" w:rsidR="008F51A9" w:rsidRDefault="00000000">
            <w:pPr>
              <w:widowControl w:val="0"/>
              <w:numPr>
                <w:ilvl w:val="0"/>
                <w:numId w:val="26"/>
              </w:numPr>
              <w:spacing w:line="240" w:lineRule="auto"/>
              <w:rPr>
                <w:rFonts w:ascii="Calibri" w:eastAsia="Calibri" w:hAnsi="Calibri" w:cs="Calibri"/>
              </w:rPr>
            </w:pPr>
            <w:r>
              <w:rPr>
                <w:rFonts w:ascii="Calibri" w:eastAsia="Calibri" w:hAnsi="Calibri" w:cs="Calibri"/>
              </w:rPr>
              <w:t>If faculty have research EFT, a pattern of mentoring. Mentoring might include any or all of the following: supervising undergraduates, graduate students, and/or postdocs in research, chairing or serving on dissertation committees, serving as a thesis reader, and advising undergraduates.</w:t>
            </w:r>
          </w:p>
          <w:p w14:paraId="4AB4E1BE" w14:textId="77777777" w:rsidR="008F51A9" w:rsidRDefault="008F51A9">
            <w:pPr>
              <w:widowControl w:val="0"/>
              <w:spacing w:line="240" w:lineRule="auto"/>
              <w:rPr>
                <w:rFonts w:ascii="Calibri" w:eastAsia="Calibri" w:hAnsi="Calibri" w:cs="Calibri"/>
              </w:rPr>
            </w:pPr>
          </w:p>
          <w:p w14:paraId="18451410" w14:textId="77777777" w:rsidR="008F51A9" w:rsidRDefault="00000000">
            <w:pPr>
              <w:widowControl w:val="0"/>
              <w:spacing w:line="240" w:lineRule="auto"/>
              <w:rPr>
                <w:rFonts w:ascii="Calibri" w:eastAsia="Calibri" w:hAnsi="Calibri" w:cs="Calibri"/>
              </w:rPr>
            </w:pPr>
            <w:r>
              <w:rPr>
                <w:rFonts w:ascii="Calibri" w:eastAsia="Calibri" w:hAnsi="Calibri" w:cs="Calibri"/>
                <w:b/>
              </w:rPr>
              <w:t xml:space="preserve">Quality/impact/professional development (documented in course evaluations and described in narrative). Evidence demonstrates </w:t>
            </w:r>
            <w:r>
              <w:rPr>
                <w:rFonts w:ascii="Calibri" w:eastAsia="Calibri" w:hAnsi="Calibri" w:cs="Calibri"/>
                <w:b/>
                <w:u w:val="single"/>
              </w:rPr>
              <w:t>both</w:t>
            </w:r>
            <w:r>
              <w:rPr>
                <w:rFonts w:ascii="Calibri" w:eastAsia="Calibri" w:hAnsi="Calibri" w:cs="Calibri"/>
                <w:b/>
              </w:rPr>
              <w:t xml:space="preserve"> of the following:</w:t>
            </w:r>
          </w:p>
          <w:p w14:paraId="2D1F5BB7" w14:textId="77777777" w:rsidR="008F51A9" w:rsidRDefault="00000000">
            <w:pPr>
              <w:widowControl w:val="0"/>
              <w:numPr>
                <w:ilvl w:val="0"/>
                <w:numId w:val="17"/>
              </w:numPr>
              <w:spacing w:line="240" w:lineRule="auto"/>
              <w:rPr>
                <w:rFonts w:ascii="Calibri" w:eastAsia="Calibri" w:hAnsi="Calibri" w:cs="Calibri"/>
              </w:rPr>
            </w:pPr>
            <w:r>
              <w:rPr>
                <w:rFonts w:ascii="Calibri" w:eastAsia="Calibri" w:hAnsi="Calibri" w:cs="Calibri"/>
              </w:rPr>
              <w:t xml:space="preserve">Evidence from students or other sources indicates a persistent and prevalent pattern of teaching or mentoring problems or issues </w:t>
            </w:r>
          </w:p>
          <w:p w14:paraId="270E5446" w14:textId="77777777" w:rsidR="008F51A9" w:rsidRDefault="00000000">
            <w:pPr>
              <w:widowControl w:val="0"/>
              <w:numPr>
                <w:ilvl w:val="0"/>
                <w:numId w:val="17"/>
              </w:numPr>
              <w:spacing w:line="240" w:lineRule="auto"/>
              <w:rPr>
                <w:rFonts w:ascii="Calibri" w:eastAsia="Calibri" w:hAnsi="Calibri" w:cs="Calibri"/>
              </w:rPr>
            </w:pPr>
            <w:r>
              <w:rPr>
                <w:rFonts w:ascii="Calibri" w:eastAsia="Calibri" w:hAnsi="Calibri" w:cs="Calibri"/>
              </w:rPr>
              <w:t>Self-reflection does not clearly indicate how the faculty member is making substantive and effortful attempts to improve teaching/mentoring (e.g., seeking relevant professional development, seeking feedback from peers on how to improve, mid-course evaluation, identifying specific room for improvement based on evidence from students or peers and a plan for change).</w:t>
            </w:r>
          </w:p>
        </w:tc>
      </w:tr>
      <w:tr w:rsidR="008F51A9" w14:paraId="7012C5AC" w14:textId="77777777" w:rsidTr="00493EB7">
        <w:tc>
          <w:tcPr>
            <w:tcW w:w="1384" w:type="dxa"/>
            <w:shd w:val="clear" w:color="auto" w:fill="auto"/>
            <w:tcMar>
              <w:top w:w="100" w:type="dxa"/>
              <w:left w:w="100" w:type="dxa"/>
              <w:bottom w:w="100" w:type="dxa"/>
              <w:right w:w="100" w:type="dxa"/>
            </w:tcMar>
          </w:tcPr>
          <w:p w14:paraId="4F6749C9" w14:textId="77777777" w:rsidR="008F51A9" w:rsidRDefault="00000000">
            <w:pPr>
              <w:widowControl w:val="0"/>
              <w:spacing w:line="240" w:lineRule="auto"/>
              <w:rPr>
                <w:rFonts w:ascii="Calibri" w:eastAsia="Calibri" w:hAnsi="Calibri" w:cs="Calibri"/>
              </w:rPr>
            </w:pPr>
            <w:r>
              <w:rPr>
                <w:rFonts w:ascii="Calibri" w:eastAsia="Calibri" w:hAnsi="Calibri" w:cs="Calibri"/>
              </w:rPr>
              <w:t>3 = Meets expectations</w:t>
            </w:r>
          </w:p>
        </w:tc>
        <w:tc>
          <w:tcPr>
            <w:tcW w:w="11920" w:type="dxa"/>
            <w:shd w:val="clear" w:color="auto" w:fill="auto"/>
            <w:tcMar>
              <w:top w:w="100" w:type="dxa"/>
              <w:left w:w="100" w:type="dxa"/>
              <w:bottom w:w="100" w:type="dxa"/>
              <w:right w:w="100" w:type="dxa"/>
            </w:tcMar>
          </w:tcPr>
          <w:p w14:paraId="48869370" w14:textId="77777777" w:rsidR="008F51A9" w:rsidRDefault="00000000">
            <w:pPr>
              <w:widowControl w:val="0"/>
              <w:spacing w:line="240" w:lineRule="auto"/>
              <w:rPr>
                <w:rFonts w:ascii="Calibri" w:eastAsia="Calibri" w:hAnsi="Calibri" w:cs="Calibri"/>
              </w:rPr>
            </w:pPr>
            <w:r>
              <w:rPr>
                <w:rFonts w:ascii="Calibri" w:eastAsia="Calibri" w:hAnsi="Calibri" w:cs="Calibri"/>
                <w:b/>
              </w:rPr>
              <w:t>Outputs (documented in Elements report). Evidence from the faculty member demonstrates:</w:t>
            </w:r>
          </w:p>
          <w:p w14:paraId="6DD30D58" w14:textId="77777777" w:rsidR="008F51A9" w:rsidRDefault="00000000">
            <w:pPr>
              <w:widowControl w:val="0"/>
              <w:numPr>
                <w:ilvl w:val="0"/>
                <w:numId w:val="6"/>
              </w:numPr>
              <w:spacing w:line="240" w:lineRule="auto"/>
              <w:rPr>
                <w:rFonts w:ascii="Calibri" w:eastAsia="Calibri" w:hAnsi="Calibri" w:cs="Calibri"/>
              </w:rPr>
            </w:pPr>
            <w:r>
              <w:rPr>
                <w:rFonts w:ascii="Calibri" w:eastAsia="Calibri" w:hAnsi="Calibri" w:cs="Calibri"/>
              </w:rPr>
              <w:t>A regular pattern of teaching assigned courses</w:t>
            </w:r>
          </w:p>
          <w:p w14:paraId="54B3EB1E" w14:textId="77777777" w:rsidR="008F51A9" w:rsidRDefault="00000000">
            <w:pPr>
              <w:widowControl w:val="0"/>
              <w:numPr>
                <w:ilvl w:val="0"/>
                <w:numId w:val="6"/>
              </w:numPr>
              <w:spacing w:line="240" w:lineRule="auto"/>
              <w:rPr>
                <w:rFonts w:ascii="Calibri" w:eastAsia="Calibri" w:hAnsi="Calibri" w:cs="Calibri"/>
              </w:rPr>
            </w:pPr>
            <w:r>
              <w:rPr>
                <w:rFonts w:ascii="Calibri" w:eastAsia="Calibri" w:hAnsi="Calibri" w:cs="Calibri"/>
              </w:rPr>
              <w:t>If faculty have research EFT, a pattern of mentoring. Mentoring might include any or all of the following: supervising undergraduates, graduate students, and/or postdocs in research, chairing or serving on dissertation committees, serving as a thesis reader, and advising undergraduates.</w:t>
            </w:r>
          </w:p>
          <w:p w14:paraId="154FCB5F" w14:textId="77777777" w:rsidR="008F51A9" w:rsidRDefault="008F51A9">
            <w:pPr>
              <w:widowControl w:val="0"/>
              <w:spacing w:line="240" w:lineRule="auto"/>
              <w:ind w:left="1440"/>
              <w:rPr>
                <w:rFonts w:ascii="Calibri" w:eastAsia="Calibri" w:hAnsi="Calibri" w:cs="Calibri"/>
              </w:rPr>
            </w:pPr>
          </w:p>
          <w:p w14:paraId="3139BD73" w14:textId="77777777" w:rsidR="008F51A9" w:rsidRDefault="00000000">
            <w:pPr>
              <w:widowControl w:val="0"/>
              <w:spacing w:line="240" w:lineRule="auto"/>
              <w:rPr>
                <w:rFonts w:ascii="Calibri" w:eastAsia="Calibri" w:hAnsi="Calibri" w:cs="Calibri"/>
              </w:rPr>
            </w:pPr>
            <w:r>
              <w:rPr>
                <w:rFonts w:ascii="Calibri" w:eastAsia="Calibri" w:hAnsi="Calibri" w:cs="Calibri"/>
                <w:b/>
              </w:rPr>
              <w:t xml:space="preserve">Quality and impact of teaching. Evidence from the faculty member demonstrates at least </w:t>
            </w:r>
            <w:r>
              <w:rPr>
                <w:rFonts w:ascii="Calibri" w:eastAsia="Calibri" w:hAnsi="Calibri" w:cs="Calibri"/>
                <w:b/>
                <w:u w:val="single"/>
              </w:rPr>
              <w:t>one</w:t>
            </w:r>
            <w:r>
              <w:rPr>
                <w:rFonts w:ascii="Calibri" w:eastAsia="Calibri" w:hAnsi="Calibri" w:cs="Calibri"/>
                <w:b/>
              </w:rPr>
              <w:t xml:space="preserve"> of the following:</w:t>
            </w:r>
          </w:p>
          <w:p w14:paraId="0F25B8A0" w14:textId="77777777" w:rsidR="008F51A9" w:rsidRDefault="00000000">
            <w:pPr>
              <w:widowControl w:val="0"/>
              <w:numPr>
                <w:ilvl w:val="0"/>
                <w:numId w:val="18"/>
              </w:numPr>
              <w:spacing w:line="240" w:lineRule="auto"/>
              <w:rPr>
                <w:rFonts w:ascii="Calibri" w:eastAsia="Calibri" w:hAnsi="Calibri" w:cs="Calibri"/>
              </w:rPr>
            </w:pPr>
            <w:r>
              <w:rPr>
                <w:rFonts w:ascii="Calibri" w:eastAsia="Calibri" w:hAnsi="Calibri" w:cs="Calibri"/>
              </w:rPr>
              <w:t>Evidence of teaching effectiveness demonstrated in the past year via systematic analysis (e.g., summary of student comments from course evaluations, assuming response rate of &gt;50%; summary of teaching strengths from peer evaluation of teaching; assessment of student learning or growth; summary of findings of mid-semester course evaluation)</w:t>
            </w:r>
          </w:p>
          <w:p w14:paraId="35288F6B" w14:textId="77777777" w:rsidR="008F51A9" w:rsidRDefault="00000000">
            <w:pPr>
              <w:widowControl w:val="0"/>
              <w:numPr>
                <w:ilvl w:val="0"/>
                <w:numId w:val="18"/>
              </w:numPr>
              <w:spacing w:line="240" w:lineRule="auto"/>
              <w:rPr>
                <w:rFonts w:ascii="Calibri" w:eastAsia="Calibri" w:hAnsi="Calibri" w:cs="Calibri"/>
              </w:rPr>
            </w:pPr>
            <w:r>
              <w:rPr>
                <w:rFonts w:ascii="Calibri" w:eastAsia="Calibri" w:hAnsi="Calibri" w:cs="Calibri"/>
              </w:rPr>
              <w:t xml:space="preserve">Description of specific teaching improvements in the past year made in response to feedback from students or peers and whether the changes achieved the desired outcome </w:t>
            </w:r>
            <w:r>
              <w:rPr>
                <w:rFonts w:ascii="Calibri" w:eastAsia="Calibri" w:hAnsi="Calibri" w:cs="Calibri"/>
                <w:i/>
                <w:u w:val="single"/>
              </w:rPr>
              <w:t>or</w:t>
            </w:r>
            <w:r>
              <w:rPr>
                <w:rFonts w:ascii="Calibri" w:eastAsia="Calibri" w:hAnsi="Calibri" w:cs="Calibri"/>
              </w:rPr>
              <w:t xml:space="preserve"> if the need for improvement has just been recognized, a narrative about plans to change in response to feedback</w:t>
            </w:r>
          </w:p>
        </w:tc>
      </w:tr>
      <w:tr w:rsidR="008F51A9" w14:paraId="4880CC8A" w14:textId="77777777" w:rsidTr="00493EB7">
        <w:tc>
          <w:tcPr>
            <w:tcW w:w="1384" w:type="dxa"/>
            <w:shd w:val="clear" w:color="auto" w:fill="auto"/>
            <w:tcMar>
              <w:top w:w="100" w:type="dxa"/>
              <w:left w:w="100" w:type="dxa"/>
              <w:bottom w:w="100" w:type="dxa"/>
              <w:right w:w="100" w:type="dxa"/>
            </w:tcMar>
          </w:tcPr>
          <w:p w14:paraId="1B365478" w14:textId="77777777" w:rsidR="008F51A9" w:rsidRDefault="00000000">
            <w:pPr>
              <w:widowControl w:val="0"/>
              <w:spacing w:line="240" w:lineRule="auto"/>
              <w:rPr>
                <w:rFonts w:ascii="Calibri" w:eastAsia="Calibri" w:hAnsi="Calibri" w:cs="Calibri"/>
              </w:rPr>
            </w:pPr>
            <w:r>
              <w:rPr>
                <w:rFonts w:ascii="Calibri" w:eastAsia="Calibri" w:hAnsi="Calibri" w:cs="Calibri"/>
              </w:rPr>
              <w:lastRenderedPageBreak/>
              <w:t>4 = Exceeds expectations</w:t>
            </w:r>
          </w:p>
          <w:p w14:paraId="0E53322C" w14:textId="77777777" w:rsidR="008F51A9" w:rsidRDefault="008F51A9">
            <w:pPr>
              <w:widowControl w:val="0"/>
              <w:spacing w:line="240" w:lineRule="auto"/>
              <w:rPr>
                <w:rFonts w:ascii="Calibri" w:eastAsia="Calibri" w:hAnsi="Calibri" w:cs="Calibri"/>
              </w:rPr>
            </w:pPr>
          </w:p>
          <w:p w14:paraId="28B88CC4" w14:textId="77777777" w:rsidR="008F51A9" w:rsidRDefault="008F51A9">
            <w:pPr>
              <w:widowControl w:val="0"/>
              <w:spacing w:line="240" w:lineRule="auto"/>
              <w:rPr>
                <w:rFonts w:ascii="Calibri" w:eastAsia="Calibri" w:hAnsi="Calibri" w:cs="Calibri"/>
              </w:rPr>
            </w:pPr>
          </w:p>
        </w:tc>
        <w:tc>
          <w:tcPr>
            <w:tcW w:w="11920" w:type="dxa"/>
            <w:shd w:val="clear" w:color="auto" w:fill="auto"/>
            <w:tcMar>
              <w:top w:w="100" w:type="dxa"/>
              <w:left w:w="100" w:type="dxa"/>
              <w:bottom w:w="100" w:type="dxa"/>
              <w:right w:w="100" w:type="dxa"/>
            </w:tcMar>
          </w:tcPr>
          <w:p w14:paraId="4AFCF951" w14:textId="77777777" w:rsidR="008F51A9" w:rsidRDefault="00000000">
            <w:pPr>
              <w:widowControl w:val="0"/>
              <w:spacing w:line="240" w:lineRule="auto"/>
              <w:rPr>
                <w:rFonts w:ascii="Calibri" w:eastAsia="Calibri" w:hAnsi="Calibri" w:cs="Calibri"/>
                <w:b/>
              </w:rPr>
            </w:pPr>
            <w:r>
              <w:rPr>
                <w:rFonts w:ascii="Calibri" w:eastAsia="Calibri" w:hAnsi="Calibri" w:cs="Calibri"/>
                <w:b/>
              </w:rPr>
              <w:t xml:space="preserve"> Evidence from the faculty member demonstrates Level 3 criteria for teaching plus at least </w:t>
            </w:r>
            <w:r>
              <w:rPr>
                <w:rFonts w:ascii="Calibri" w:eastAsia="Calibri" w:hAnsi="Calibri" w:cs="Calibri"/>
                <w:b/>
                <w:u w:val="single"/>
              </w:rPr>
              <w:t>four</w:t>
            </w:r>
            <w:r>
              <w:rPr>
                <w:rFonts w:ascii="Calibri" w:eastAsia="Calibri" w:hAnsi="Calibri" w:cs="Calibri"/>
                <w:b/>
                <w:u w:val="single"/>
                <w:vertAlign w:val="superscript"/>
              </w:rPr>
              <w:t>1</w:t>
            </w:r>
            <w:r>
              <w:rPr>
                <w:rFonts w:ascii="Calibri" w:eastAsia="Calibri" w:hAnsi="Calibri" w:cs="Calibri"/>
                <w:b/>
              </w:rPr>
              <w:t xml:space="preserve"> of the following:</w:t>
            </w:r>
          </w:p>
          <w:p w14:paraId="65F58884" w14:textId="77777777" w:rsidR="008F51A9" w:rsidRDefault="00000000">
            <w:pPr>
              <w:widowControl w:val="0"/>
              <w:numPr>
                <w:ilvl w:val="0"/>
                <w:numId w:val="16"/>
              </w:numPr>
              <w:spacing w:line="240" w:lineRule="auto"/>
              <w:rPr>
                <w:rFonts w:ascii="Calibri" w:eastAsia="Calibri" w:hAnsi="Calibri" w:cs="Calibri"/>
              </w:rPr>
            </w:pPr>
            <w:r>
              <w:rPr>
                <w:rFonts w:ascii="Calibri" w:eastAsia="Calibri" w:hAnsi="Calibri" w:cs="Calibri"/>
              </w:rPr>
              <w:t xml:space="preserve">Meeting both criteria 1 &amp; 2 for quality and impact of teaching (see Level 3). </w:t>
            </w:r>
          </w:p>
          <w:p w14:paraId="178325F8" w14:textId="77777777" w:rsidR="008F51A9" w:rsidRDefault="00000000">
            <w:pPr>
              <w:widowControl w:val="0"/>
              <w:numPr>
                <w:ilvl w:val="0"/>
                <w:numId w:val="16"/>
              </w:numPr>
              <w:spacing w:line="240" w:lineRule="auto"/>
              <w:rPr>
                <w:rFonts w:ascii="Calibri" w:eastAsia="Calibri" w:hAnsi="Calibri" w:cs="Calibri"/>
              </w:rPr>
            </w:pPr>
            <w:r>
              <w:rPr>
                <w:rFonts w:ascii="Calibri" w:eastAsia="Calibri" w:hAnsi="Calibri" w:cs="Calibri"/>
              </w:rPr>
              <w:t xml:space="preserve">Pattern of investing in teaching that requires additional workload, including large classes (100+ students) or higher number of credit hours than expected </w:t>
            </w:r>
          </w:p>
          <w:p w14:paraId="1D5451CB" w14:textId="77777777" w:rsidR="008F51A9" w:rsidRDefault="00000000">
            <w:pPr>
              <w:widowControl w:val="0"/>
              <w:numPr>
                <w:ilvl w:val="0"/>
                <w:numId w:val="16"/>
              </w:numPr>
              <w:spacing w:line="240" w:lineRule="auto"/>
              <w:rPr>
                <w:rFonts w:ascii="Calibri" w:eastAsia="Calibri" w:hAnsi="Calibri" w:cs="Calibri"/>
              </w:rPr>
            </w:pPr>
            <w:r>
              <w:rPr>
                <w:rFonts w:ascii="Calibri" w:eastAsia="Calibri" w:hAnsi="Calibri" w:cs="Calibri"/>
              </w:rPr>
              <w:t>Two or more forms of evidence of teaching effectiveness (e.g., student evaluations &amp; peer evaluation, or student evaluations &amp; evidence of student learning gains or student evaluations &amp; mid-semester student formative evaluation)</w:t>
            </w:r>
          </w:p>
          <w:p w14:paraId="46D2A326" w14:textId="77777777" w:rsidR="008F51A9" w:rsidRDefault="00000000">
            <w:pPr>
              <w:widowControl w:val="0"/>
              <w:numPr>
                <w:ilvl w:val="0"/>
                <w:numId w:val="16"/>
              </w:numPr>
              <w:spacing w:line="240" w:lineRule="auto"/>
              <w:rPr>
                <w:rFonts w:ascii="Calibri" w:eastAsia="Calibri" w:hAnsi="Calibri" w:cs="Calibri"/>
              </w:rPr>
            </w:pPr>
            <w:r>
              <w:rPr>
                <w:rFonts w:ascii="Calibri" w:eastAsia="Calibri" w:hAnsi="Calibri" w:cs="Calibri"/>
              </w:rPr>
              <w:t>Description of specific implementation of evidence-based teaching strategies or curriculum</w:t>
            </w:r>
          </w:p>
          <w:p w14:paraId="19C9D0CF" w14:textId="77777777" w:rsidR="008F51A9" w:rsidRDefault="00000000">
            <w:pPr>
              <w:widowControl w:val="0"/>
              <w:numPr>
                <w:ilvl w:val="0"/>
                <w:numId w:val="16"/>
              </w:numPr>
              <w:spacing w:line="240" w:lineRule="auto"/>
              <w:rPr>
                <w:rFonts w:ascii="Calibri" w:eastAsia="Calibri" w:hAnsi="Calibri" w:cs="Calibri"/>
              </w:rPr>
            </w:pPr>
            <w:r>
              <w:rPr>
                <w:rFonts w:ascii="Calibri" w:eastAsia="Calibri" w:hAnsi="Calibri" w:cs="Calibri"/>
              </w:rPr>
              <w:t>Description of implementation of strategies to promote diversity, equity, and inclusion in the classroom, such as diversifying the readings and case studies discussed in class, inviting guest speakers to increase representation of scholars from historically marginalized backgrounds, interrogating the history of the field, and using inclusive teaching strategies.</w:t>
            </w:r>
          </w:p>
          <w:p w14:paraId="6E5C4D2B" w14:textId="77777777" w:rsidR="008F51A9" w:rsidRDefault="00000000">
            <w:pPr>
              <w:widowControl w:val="0"/>
              <w:numPr>
                <w:ilvl w:val="0"/>
                <w:numId w:val="16"/>
              </w:numPr>
              <w:spacing w:line="240" w:lineRule="auto"/>
              <w:rPr>
                <w:rFonts w:ascii="Calibri" w:eastAsia="Calibri" w:hAnsi="Calibri" w:cs="Calibri"/>
              </w:rPr>
            </w:pPr>
            <w:r>
              <w:rPr>
                <w:rFonts w:ascii="Calibri" w:eastAsia="Calibri" w:hAnsi="Calibri" w:cs="Calibri"/>
              </w:rPr>
              <w:t>Development of a new course or substantially transforming the format or expectations of a given course (e.g., WIP course, flipped course)</w:t>
            </w:r>
          </w:p>
          <w:p w14:paraId="66095EC2" w14:textId="77777777" w:rsidR="008F51A9" w:rsidRDefault="00000000">
            <w:pPr>
              <w:widowControl w:val="0"/>
              <w:numPr>
                <w:ilvl w:val="0"/>
                <w:numId w:val="16"/>
              </w:numPr>
              <w:spacing w:line="240" w:lineRule="auto"/>
              <w:rPr>
                <w:rFonts w:ascii="Calibri" w:eastAsia="Calibri" w:hAnsi="Calibri" w:cs="Calibri"/>
              </w:rPr>
            </w:pPr>
            <w:r>
              <w:rPr>
                <w:rFonts w:ascii="Calibri" w:eastAsia="Calibri" w:hAnsi="Calibri" w:cs="Calibri"/>
              </w:rPr>
              <w:t xml:space="preserve">Substantive involvement (10+ hours) in teaching professional development </w:t>
            </w:r>
          </w:p>
          <w:p w14:paraId="1085274C" w14:textId="77777777" w:rsidR="008F51A9" w:rsidRDefault="00000000">
            <w:pPr>
              <w:widowControl w:val="0"/>
              <w:numPr>
                <w:ilvl w:val="0"/>
                <w:numId w:val="16"/>
              </w:numPr>
              <w:spacing w:line="240" w:lineRule="auto"/>
              <w:rPr>
                <w:rFonts w:ascii="Calibri" w:eastAsia="Calibri" w:hAnsi="Calibri" w:cs="Calibri"/>
              </w:rPr>
            </w:pPr>
            <w:r>
              <w:rPr>
                <w:rFonts w:ascii="Calibri" w:eastAsia="Calibri" w:hAnsi="Calibri" w:cs="Calibri"/>
              </w:rPr>
              <w:t>Substantial involvement (4+ hours) in mentoring professional development</w:t>
            </w:r>
          </w:p>
          <w:p w14:paraId="5F415AE3" w14:textId="77777777" w:rsidR="008F51A9" w:rsidRDefault="00000000">
            <w:pPr>
              <w:widowControl w:val="0"/>
              <w:numPr>
                <w:ilvl w:val="0"/>
                <w:numId w:val="16"/>
              </w:numPr>
              <w:spacing w:line="240" w:lineRule="auto"/>
              <w:rPr>
                <w:rFonts w:ascii="Calibri" w:eastAsia="Calibri" w:hAnsi="Calibri" w:cs="Calibri"/>
              </w:rPr>
            </w:pPr>
            <w:r>
              <w:rPr>
                <w:rFonts w:ascii="Calibri" w:eastAsia="Calibri" w:hAnsi="Calibri" w:cs="Calibri"/>
              </w:rPr>
              <w:t>Pattern of investing in undergraduate or graduate teaching and/or research mentoring</w:t>
            </w:r>
          </w:p>
          <w:p w14:paraId="69488CDB" w14:textId="77777777" w:rsidR="008F51A9" w:rsidRDefault="00000000">
            <w:pPr>
              <w:widowControl w:val="0"/>
              <w:numPr>
                <w:ilvl w:val="0"/>
                <w:numId w:val="16"/>
              </w:numPr>
              <w:spacing w:line="240" w:lineRule="auto"/>
              <w:rPr>
                <w:rFonts w:ascii="Calibri" w:eastAsia="Calibri" w:hAnsi="Calibri" w:cs="Calibri"/>
              </w:rPr>
            </w:pPr>
            <w:r>
              <w:rPr>
                <w:rFonts w:ascii="Calibri" w:eastAsia="Calibri" w:hAnsi="Calibri" w:cs="Calibri"/>
              </w:rPr>
              <w:t>Pattern of providing teaching mentorship to peer learning assistants and/or graduate students</w:t>
            </w:r>
          </w:p>
          <w:p w14:paraId="1F5097F6" w14:textId="77777777" w:rsidR="008F51A9" w:rsidRDefault="00000000">
            <w:pPr>
              <w:widowControl w:val="0"/>
              <w:numPr>
                <w:ilvl w:val="0"/>
                <w:numId w:val="16"/>
              </w:numPr>
              <w:spacing w:line="240" w:lineRule="auto"/>
              <w:rPr>
                <w:rFonts w:ascii="Calibri" w:eastAsia="Calibri" w:hAnsi="Calibri" w:cs="Calibri"/>
              </w:rPr>
            </w:pPr>
            <w:r>
              <w:rPr>
                <w:rFonts w:ascii="Calibri" w:eastAsia="Calibri" w:hAnsi="Calibri" w:cs="Calibri"/>
              </w:rPr>
              <w:t xml:space="preserve">Funding for teaching innovation or impact activities </w:t>
            </w:r>
          </w:p>
          <w:p w14:paraId="71E26925" w14:textId="77777777" w:rsidR="008F51A9" w:rsidRDefault="00000000">
            <w:pPr>
              <w:widowControl w:val="0"/>
              <w:numPr>
                <w:ilvl w:val="0"/>
                <w:numId w:val="16"/>
              </w:numPr>
              <w:spacing w:line="240" w:lineRule="auto"/>
              <w:rPr>
                <w:rFonts w:ascii="Calibri" w:eastAsia="Calibri" w:hAnsi="Calibri" w:cs="Calibri"/>
              </w:rPr>
            </w:pPr>
            <w:r>
              <w:rPr>
                <w:rFonts w:ascii="Calibri" w:eastAsia="Calibri" w:hAnsi="Calibri" w:cs="Calibri"/>
              </w:rPr>
              <w:t>Teaching leadership roles (e.g., leading a learning community)</w:t>
            </w:r>
          </w:p>
          <w:p w14:paraId="15E893CD" w14:textId="77777777" w:rsidR="008F51A9" w:rsidRDefault="00000000">
            <w:pPr>
              <w:widowControl w:val="0"/>
              <w:numPr>
                <w:ilvl w:val="0"/>
                <w:numId w:val="16"/>
              </w:numPr>
              <w:spacing w:line="240" w:lineRule="auto"/>
              <w:rPr>
                <w:rFonts w:ascii="Calibri" w:eastAsia="Calibri" w:hAnsi="Calibri" w:cs="Calibri"/>
              </w:rPr>
            </w:pPr>
            <w:r>
              <w:rPr>
                <w:rFonts w:ascii="Calibri" w:eastAsia="Calibri" w:hAnsi="Calibri" w:cs="Calibri"/>
              </w:rPr>
              <w:t>Teaching or mentoring awards or other recognition at a college, institutional, or disciplinary level.</w:t>
            </w:r>
          </w:p>
          <w:p w14:paraId="167ACD8E" w14:textId="77777777" w:rsidR="008F51A9" w:rsidRDefault="00000000">
            <w:pPr>
              <w:widowControl w:val="0"/>
              <w:numPr>
                <w:ilvl w:val="0"/>
                <w:numId w:val="16"/>
              </w:numPr>
              <w:spacing w:line="240" w:lineRule="auto"/>
              <w:rPr>
                <w:rFonts w:ascii="Calibri" w:eastAsia="Calibri" w:hAnsi="Calibri" w:cs="Calibri"/>
              </w:rPr>
            </w:pPr>
            <w:r>
              <w:rPr>
                <w:rFonts w:ascii="Calibri" w:eastAsia="Calibri" w:hAnsi="Calibri" w:cs="Calibri"/>
              </w:rPr>
              <w:t xml:space="preserve">Developing and disseminating evidence-based instructional materials, </w:t>
            </w:r>
          </w:p>
          <w:p w14:paraId="002C8F44" w14:textId="77777777" w:rsidR="008F51A9" w:rsidRDefault="00000000">
            <w:pPr>
              <w:widowControl w:val="0"/>
              <w:numPr>
                <w:ilvl w:val="0"/>
                <w:numId w:val="16"/>
              </w:numPr>
              <w:spacing w:line="240" w:lineRule="auto"/>
              <w:rPr>
                <w:rFonts w:ascii="Calibri" w:eastAsia="Calibri" w:hAnsi="Calibri" w:cs="Calibri"/>
              </w:rPr>
            </w:pPr>
            <w:r>
              <w:rPr>
                <w:rFonts w:ascii="Calibri" w:eastAsia="Calibri" w:hAnsi="Calibri" w:cs="Calibri"/>
              </w:rPr>
              <w:t xml:space="preserve">Implementing an educational intervention as part of a research study. The faculty member does not need to lead the research, but must invest substantive effort (e.g., teaching new lessons, implementing new course components). </w:t>
            </w:r>
          </w:p>
        </w:tc>
      </w:tr>
      <w:tr w:rsidR="008F51A9" w14:paraId="6616B0CB" w14:textId="77777777" w:rsidTr="00493EB7">
        <w:tc>
          <w:tcPr>
            <w:tcW w:w="1384" w:type="dxa"/>
            <w:tcMar>
              <w:top w:w="100" w:type="dxa"/>
              <w:left w:w="100" w:type="dxa"/>
              <w:bottom w:w="100" w:type="dxa"/>
              <w:right w:w="100" w:type="dxa"/>
            </w:tcMar>
          </w:tcPr>
          <w:p w14:paraId="1033A3C0" w14:textId="77777777" w:rsidR="008F51A9" w:rsidRDefault="00000000">
            <w:pPr>
              <w:widowControl w:val="0"/>
              <w:spacing w:line="240" w:lineRule="auto"/>
              <w:rPr>
                <w:rFonts w:ascii="Calibri" w:eastAsia="Calibri" w:hAnsi="Calibri" w:cs="Calibri"/>
              </w:rPr>
            </w:pPr>
            <w:r>
              <w:rPr>
                <w:rFonts w:ascii="Calibri" w:eastAsia="Calibri" w:hAnsi="Calibri" w:cs="Calibri"/>
              </w:rPr>
              <w:t>5 = Exemplary</w:t>
            </w:r>
          </w:p>
        </w:tc>
        <w:tc>
          <w:tcPr>
            <w:tcW w:w="11920" w:type="dxa"/>
            <w:tcMar>
              <w:top w:w="100" w:type="dxa"/>
              <w:left w:w="100" w:type="dxa"/>
              <w:bottom w:w="100" w:type="dxa"/>
              <w:right w:w="100" w:type="dxa"/>
            </w:tcMar>
          </w:tcPr>
          <w:p w14:paraId="281DC7E8" w14:textId="77777777" w:rsidR="008F51A9" w:rsidRDefault="00000000">
            <w:pPr>
              <w:widowControl w:val="0"/>
              <w:spacing w:line="240" w:lineRule="auto"/>
              <w:rPr>
                <w:rFonts w:ascii="Calibri" w:eastAsia="Calibri" w:hAnsi="Calibri" w:cs="Calibri"/>
                <w:b/>
              </w:rPr>
            </w:pPr>
            <w:r>
              <w:rPr>
                <w:rFonts w:ascii="Calibri" w:eastAsia="Calibri" w:hAnsi="Calibri" w:cs="Calibri"/>
                <w:b/>
              </w:rPr>
              <w:t xml:space="preserve">Evidence from the faculty member demonstrates Level 3 criteria for teaching plus at least </w:t>
            </w:r>
            <w:r>
              <w:rPr>
                <w:rFonts w:ascii="Calibri" w:eastAsia="Calibri" w:hAnsi="Calibri" w:cs="Calibri"/>
                <w:b/>
                <w:u w:val="single"/>
              </w:rPr>
              <w:t>six</w:t>
            </w:r>
            <w:r>
              <w:rPr>
                <w:rFonts w:ascii="Calibri" w:eastAsia="Calibri" w:hAnsi="Calibri" w:cs="Calibri"/>
                <w:b/>
                <w:u w:val="single"/>
                <w:vertAlign w:val="superscript"/>
              </w:rPr>
              <w:t>1</w:t>
            </w:r>
            <w:r>
              <w:rPr>
                <w:rFonts w:ascii="Calibri" w:eastAsia="Calibri" w:hAnsi="Calibri" w:cs="Calibri"/>
                <w:b/>
              </w:rPr>
              <w:t xml:space="preserve"> of the following:</w:t>
            </w:r>
          </w:p>
          <w:p w14:paraId="198AC9E1" w14:textId="77777777" w:rsidR="008F51A9" w:rsidRDefault="00000000">
            <w:pPr>
              <w:widowControl w:val="0"/>
              <w:numPr>
                <w:ilvl w:val="0"/>
                <w:numId w:val="14"/>
              </w:numPr>
              <w:spacing w:line="240" w:lineRule="auto"/>
              <w:rPr>
                <w:rFonts w:ascii="Calibri" w:eastAsia="Calibri" w:hAnsi="Calibri" w:cs="Calibri"/>
              </w:rPr>
            </w:pPr>
            <w:r>
              <w:rPr>
                <w:rFonts w:ascii="Calibri" w:eastAsia="Calibri" w:hAnsi="Calibri" w:cs="Calibri"/>
              </w:rPr>
              <w:t xml:space="preserve">Meeting both criteria 1 &amp; 2 for quality and impact of teaching (see Level 3). </w:t>
            </w:r>
          </w:p>
          <w:p w14:paraId="7C6F71DC" w14:textId="77777777" w:rsidR="008F51A9" w:rsidRDefault="00000000">
            <w:pPr>
              <w:widowControl w:val="0"/>
              <w:numPr>
                <w:ilvl w:val="0"/>
                <w:numId w:val="14"/>
              </w:numPr>
              <w:spacing w:line="240" w:lineRule="auto"/>
              <w:rPr>
                <w:rFonts w:ascii="Calibri" w:eastAsia="Calibri" w:hAnsi="Calibri" w:cs="Calibri"/>
              </w:rPr>
            </w:pPr>
            <w:r>
              <w:rPr>
                <w:rFonts w:ascii="Calibri" w:eastAsia="Calibri" w:hAnsi="Calibri" w:cs="Calibri"/>
              </w:rPr>
              <w:t xml:space="preserve">Pattern of investing in teaching that requires additional workload, including large classes (100+ students) or higher number of credit hours than expected </w:t>
            </w:r>
          </w:p>
          <w:p w14:paraId="5A6FFCCE" w14:textId="77777777" w:rsidR="008F51A9" w:rsidRDefault="00000000">
            <w:pPr>
              <w:widowControl w:val="0"/>
              <w:numPr>
                <w:ilvl w:val="0"/>
                <w:numId w:val="14"/>
              </w:numPr>
              <w:spacing w:line="240" w:lineRule="auto"/>
              <w:rPr>
                <w:rFonts w:ascii="Calibri" w:eastAsia="Calibri" w:hAnsi="Calibri" w:cs="Calibri"/>
              </w:rPr>
            </w:pPr>
            <w:r>
              <w:rPr>
                <w:rFonts w:ascii="Calibri" w:eastAsia="Calibri" w:hAnsi="Calibri" w:cs="Calibri"/>
              </w:rPr>
              <w:t>Two or more forms of evidence of teaching effectiveness (e.g., student evaluations &amp; peer evaluation, or student evaluations &amp; evidence of student learning gains or student evaluations &amp; mid-semester student formative evaluation)</w:t>
            </w:r>
          </w:p>
          <w:p w14:paraId="15425CA8" w14:textId="77777777" w:rsidR="008F51A9" w:rsidRDefault="00000000">
            <w:pPr>
              <w:widowControl w:val="0"/>
              <w:numPr>
                <w:ilvl w:val="0"/>
                <w:numId w:val="14"/>
              </w:numPr>
              <w:spacing w:line="240" w:lineRule="auto"/>
              <w:rPr>
                <w:rFonts w:ascii="Calibri" w:eastAsia="Calibri" w:hAnsi="Calibri" w:cs="Calibri"/>
              </w:rPr>
            </w:pPr>
            <w:r>
              <w:rPr>
                <w:rFonts w:ascii="Calibri" w:eastAsia="Calibri" w:hAnsi="Calibri" w:cs="Calibri"/>
              </w:rPr>
              <w:t>Description of specific implementation of evidence-based teaching strategies or curriculum</w:t>
            </w:r>
          </w:p>
          <w:p w14:paraId="2DE94923" w14:textId="77777777" w:rsidR="008F51A9" w:rsidRDefault="00000000">
            <w:pPr>
              <w:widowControl w:val="0"/>
              <w:numPr>
                <w:ilvl w:val="0"/>
                <w:numId w:val="14"/>
              </w:numPr>
              <w:spacing w:line="240" w:lineRule="auto"/>
              <w:rPr>
                <w:rFonts w:ascii="Calibri" w:eastAsia="Calibri" w:hAnsi="Calibri" w:cs="Calibri"/>
              </w:rPr>
            </w:pPr>
            <w:r>
              <w:rPr>
                <w:rFonts w:ascii="Calibri" w:eastAsia="Calibri" w:hAnsi="Calibri" w:cs="Calibri"/>
              </w:rPr>
              <w:t xml:space="preserve">Description of implementation of strategies to promote diversity, equity, and inclusion in the classroom, such as diversifying the readings and case studies discussed in class, inviting guest speakers to increase representation of scholars from historically marginalized backgrounds, interrogating the history of the field, and using inclusive teaching </w:t>
            </w:r>
            <w:r>
              <w:rPr>
                <w:rFonts w:ascii="Calibri" w:eastAsia="Calibri" w:hAnsi="Calibri" w:cs="Calibri"/>
              </w:rPr>
              <w:lastRenderedPageBreak/>
              <w:t>strategies.</w:t>
            </w:r>
          </w:p>
          <w:p w14:paraId="69A78EB7" w14:textId="77777777" w:rsidR="008F51A9" w:rsidRDefault="00000000">
            <w:pPr>
              <w:widowControl w:val="0"/>
              <w:numPr>
                <w:ilvl w:val="0"/>
                <w:numId w:val="14"/>
              </w:numPr>
              <w:spacing w:line="240" w:lineRule="auto"/>
              <w:rPr>
                <w:rFonts w:ascii="Calibri" w:eastAsia="Calibri" w:hAnsi="Calibri" w:cs="Calibri"/>
              </w:rPr>
            </w:pPr>
            <w:r>
              <w:rPr>
                <w:rFonts w:ascii="Calibri" w:eastAsia="Calibri" w:hAnsi="Calibri" w:cs="Calibri"/>
              </w:rPr>
              <w:t>Development of a new course or substantially transforming the format or expectations of a given course (e.g., WIP course, flipped course)</w:t>
            </w:r>
          </w:p>
          <w:p w14:paraId="5C1AFBDD" w14:textId="77777777" w:rsidR="008F51A9" w:rsidRDefault="00000000">
            <w:pPr>
              <w:widowControl w:val="0"/>
              <w:numPr>
                <w:ilvl w:val="0"/>
                <w:numId w:val="14"/>
              </w:numPr>
              <w:spacing w:line="240" w:lineRule="auto"/>
              <w:rPr>
                <w:rFonts w:ascii="Calibri" w:eastAsia="Calibri" w:hAnsi="Calibri" w:cs="Calibri"/>
              </w:rPr>
            </w:pPr>
            <w:r>
              <w:rPr>
                <w:rFonts w:ascii="Calibri" w:eastAsia="Calibri" w:hAnsi="Calibri" w:cs="Calibri"/>
              </w:rPr>
              <w:t xml:space="preserve">Substantive involvement (10+ hours) in teaching professional development </w:t>
            </w:r>
          </w:p>
          <w:p w14:paraId="123D3105" w14:textId="77777777" w:rsidR="008F51A9" w:rsidRDefault="00000000">
            <w:pPr>
              <w:widowControl w:val="0"/>
              <w:numPr>
                <w:ilvl w:val="0"/>
                <w:numId w:val="14"/>
              </w:numPr>
              <w:spacing w:line="240" w:lineRule="auto"/>
              <w:rPr>
                <w:rFonts w:ascii="Calibri" w:eastAsia="Calibri" w:hAnsi="Calibri" w:cs="Calibri"/>
              </w:rPr>
            </w:pPr>
            <w:r>
              <w:rPr>
                <w:rFonts w:ascii="Calibri" w:eastAsia="Calibri" w:hAnsi="Calibri" w:cs="Calibri"/>
              </w:rPr>
              <w:t>Substantial involvement (4+ hours) in mentoring professional development</w:t>
            </w:r>
          </w:p>
          <w:p w14:paraId="508E373A" w14:textId="77777777" w:rsidR="008F51A9" w:rsidRDefault="00000000">
            <w:pPr>
              <w:widowControl w:val="0"/>
              <w:numPr>
                <w:ilvl w:val="0"/>
                <w:numId w:val="14"/>
              </w:numPr>
              <w:spacing w:line="240" w:lineRule="auto"/>
              <w:rPr>
                <w:rFonts w:ascii="Calibri" w:eastAsia="Calibri" w:hAnsi="Calibri" w:cs="Calibri"/>
              </w:rPr>
            </w:pPr>
            <w:r>
              <w:rPr>
                <w:rFonts w:ascii="Calibri" w:eastAsia="Calibri" w:hAnsi="Calibri" w:cs="Calibri"/>
              </w:rPr>
              <w:t>Pattern of investing in undergraduate or graduate teaching and/or research mentoring</w:t>
            </w:r>
          </w:p>
          <w:p w14:paraId="7AE97E90" w14:textId="77777777" w:rsidR="008F51A9" w:rsidRDefault="00000000">
            <w:pPr>
              <w:widowControl w:val="0"/>
              <w:numPr>
                <w:ilvl w:val="0"/>
                <w:numId w:val="14"/>
              </w:numPr>
              <w:spacing w:line="240" w:lineRule="auto"/>
              <w:rPr>
                <w:rFonts w:ascii="Calibri" w:eastAsia="Calibri" w:hAnsi="Calibri" w:cs="Calibri"/>
              </w:rPr>
            </w:pPr>
            <w:r>
              <w:rPr>
                <w:rFonts w:ascii="Calibri" w:eastAsia="Calibri" w:hAnsi="Calibri" w:cs="Calibri"/>
              </w:rPr>
              <w:t>Pattern of providing teaching mentorship to peer learning assistants and/or graduate students</w:t>
            </w:r>
          </w:p>
          <w:p w14:paraId="6AA959FD" w14:textId="77777777" w:rsidR="008F51A9" w:rsidRDefault="00000000">
            <w:pPr>
              <w:widowControl w:val="0"/>
              <w:numPr>
                <w:ilvl w:val="0"/>
                <w:numId w:val="14"/>
              </w:numPr>
              <w:spacing w:line="240" w:lineRule="auto"/>
              <w:rPr>
                <w:rFonts w:ascii="Calibri" w:eastAsia="Calibri" w:hAnsi="Calibri" w:cs="Calibri"/>
              </w:rPr>
            </w:pPr>
            <w:r>
              <w:rPr>
                <w:rFonts w:ascii="Calibri" w:eastAsia="Calibri" w:hAnsi="Calibri" w:cs="Calibri"/>
              </w:rPr>
              <w:t xml:space="preserve">Funding for teaching innovation or impact activities </w:t>
            </w:r>
          </w:p>
          <w:p w14:paraId="7DEE2C87" w14:textId="77777777" w:rsidR="008F51A9" w:rsidRDefault="00000000">
            <w:pPr>
              <w:widowControl w:val="0"/>
              <w:numPr>
                <w:ilvl w:val="0"/>
                <w:numId w:val="14"/>
              </w:numPr>
              <w:spacing w:line="240" w:lineRule="auto"/>
              <w:rPr>
                <w:rFonts w:ascii="Calibri" w:eastAsia="Calibri" w:hAnsi="Calibri" w:cs="Calibri"/>
              </w:rPr>
            </w:pPr>
            <w:r>
              <w:rPr>
                <w:rFonts w:ascii="Calibri" w:eastAsia="Calibri" w:hAnsi="Calibri" w:cs="Calibri"/>
              </w:rPr>
              <w:t>Teaching leadership roles (e.g., leading a learning community)</w:t>
            </w:r>
          </w:p>
          <w:p w14:paraId="352F2D48" w14:textId="77777777" w:rsidR="008F51A9" w:rsidRDefault="00000000">
            <w:pPr>
              <w:widowControl w:val="0"/>
              <w:numPr>
                <w:ilvl w:val="0"/>
                <w:numId w:val="14"/>
              </w:numPr>
              <w:spacing w:line="240" w:lineRule="auto"/>
              <w:rPr>
                <w:rFonts w:ascii="Calibri" w:eastAsia="Calibri" w:hAnsi="Calibri" w:cs="Calibri"/>
              </w:rPr>
            </w:pPr>
            <w:r>
              <w:rPr>
                <w:rFonts w:ascii="Calibri" w:eastAsia="Calibri" w:hAnsi="Calibri" w:cs="Calibri"/>
              </w:rPr>
              <w:t>Teaching or mentoring awards or other recognition at a college, institutional, or disciplinary level.</w:t>
            </w:r>
          </w:p>
          <w:p w14:paraId="6DE8EEE8" w14:textId="77777777" w:rsidR="008F51A9" w:rsidRDefault="00000000">
            <w:pPr>
              <w:widowControl w:val="0"/>
              <w:numPr>
                <w:ilvl w:val="0"/>
                <w:numId w:val="14"/>
              </w:numPr>
              <w:spacing w:line="240" w:lineRule="auto"/>
              <w:rPr>
                <w:rFonts w:ascii="Calibri" w:eastAsia="Calibri" w:hAnsi="Calibri" w:cs="Calibri"/>
              </w:rPr>
            </w:pPr>
            <w:r>
              <w:rPr>
                <w:rFonts w:ascii="Calibri" w:eastAsia="Calibri" w:hAnsi="Calibri" w:cs="Calibri"/>
              </w:rPr>
              <w:t xml:space="preserve">Developing and disseminating evidence-based instructional materials, </w:t>
            </w:r>
          </w:p>
          <w:p w14:paraId="1C222CA0" w14:textId="77777777" w:rsidR="008F51A9" w:rsidRDefault="00000000">
            <w:pPr>
              <w:widowControl w:val="0"/>
              <w:numPr>
                <w:ilvl w:val="0"/>
                <w:numId w:val="14"/>
              </w:numPr>
              <w:spacing w:line="240" w:lineRule="auto"/>
              <w:rPr>
                <w:rFonts w:ascii="Calibri" w:eastAsia="Calibri" w:hAnsi="Calibri" w:cs="Calibri"/>
              </w:rPr>
            </w:pPr>
            <w:r>
              <w:rPr>
                <w:rFonts w:ascii="Calibri" w:eastAsia="Calibri" w:hAnsi="Calibri" w:cs="Calibri"/>
              </w:rPr>
              <w:t xml:space="preserve">Implementing an educational intervention as part of a research study. The faculty member does not need to lead the research, but must invest substantive effort (e.g., teaching new lessons, implementing new course components). </w:t>
            </w:r>
          </w:p>
        </w:tc>
      </w:tr>
      <w:tr w:rsidR="008F51A9" w14:paraId="1F241E4B" w14:textId="77777777" w:rsidTr="00493EB7">
        <w:trPr>
          <w:trHeight w:val="420"/>
        </w:trPr>
        <w:tc>
          <w:tcPr>
            <w:tcW w:w="13304" w:type="dxa"/>
            <w:gridSpan w:val="2"/>
            <w:tcMar>
              <w:top w:w="100" w:type="dxa"/>
              <w:left w:w="100" w:type="dxa"/>
              <w:bottom w:w="100" w:type="dxa"/>
              <w:right w:w="100" w:type="dxa"/>
            </w:tcMar>
          </w:tcPr>
          <w:p w14:paraId="0F893E35" w14:textId="77777777" w:rsidR="008F51A9" w:rsidRDefault="00000000">
            <w:pPr>
              <w:widowControl w:val="0"/>
              <w:spacing w:line="240" w:lineRule="auto"/>
              <w:rPr>
                <w:rFonts w:ascii="Calibri" w:eastAsia="Calibri" w:hAnsi="Calibri" w:cs="Calibri"/>
              </w:rPr>
            </w:pPr>
            <w:r>
              <w:rPr>
                <w:rFonts w:ascii="Calibri" w:eastAsia="Calibri" w:hAnsi="Calibri" w:cs="Calibri"/>
                <w:b/>
                <w:u w:val="single"/>
                <w:vertAlign w:val="superscript"/>
              </w:rPr>
              <w:lastRenderedPageBreak/>
              <w:t>1</w:t>
            </w:r>
            <w:r>
              <w:rPr>
                <w:rFonts w:ascii="Calibri" w:eastAsia="Calibri" w:hAnsi="Calibri" w:cs="Calibri"/>
              </w:rPr>
              <w:t xml:space="preserve"> Items can be counted more than once if they are sufficiently distinct and substantial, with the exception of a-b.</w:t>
            </w:r>
          </w:p>
        </w:tc>
      </w:tr>
    </w:tbl>
    <w:p w14:paraId="060272BB" w14:textId="77777777" w:rsidR="00493EB7" w:rsidRDefault="00493EB7"/>
    <w:p w14:paraId="0AA0C71E" w14:textId="77777777" w:rsidR="008F51A9" w:rsidRDefault="008F51A9">
      <w:pPr>
        <w:spacing w:line="240" w:lineRule="auto"/>
        <w:rPr>
          <w:rFonts w:ascii="Calibri" w:eastAsia="Calibri" w:hAnsi="Calibri" w:cs="Calibri"/>
          <w:b/>
        </w:rPr>
      </w:pPr>
    </w:p>
    <w:p w14:paraId="550375A8" w14:textId="77777777" w:rsidR="008F51A9" w:rsidRDefault="008F51A9">
      <w:pPr>
        <w:spacing w:line="240" w:lineRule="auto"/>
        <w:rPr>
          <w:rFonts w:ascii="Calibri" w:eastAsia="Calibri" w:hAnsi="Calibri" w:cs="Calibri"/>
        </w:rPr>
      </w:pPr>
    </w:p>
    <w:tbl>
      <w:tblPr>
        <w:tblStyle w:val="a2"/>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25"/>
        <w:gridCol w:w="11235"/>
      </w:tblGrid>
      <w:tr w:rsidR="008F51A9" w14:paraId="3B9D6998" w14:textId="77777777" w:rsidTr="00493EB7">
        <w:trPr>
          <w:trHeight w:val="420"/>
        </w:trPr>
        <w:tc>
          <w:tcPr>
            <w:tcW w:w="13335" w:type="dxa"/>
            <w:gridSpan w:val="2"/>
            <w:shd w:val="clear" w:color="auto" w:fill="auto"/>
            <w:tcMar>
              <w:top w:w="100" w:type="dxa"/>
              <w:left w:w="100" w:type="dxa"/>
              <w:bottom w:w="100" w:type="dxa"/>
              <w:right w:w="100" w:type="dxa"/>
            </w:tcMar>
          </w:tcPr>
          <w:p w14:paraId="00C58ADF" w14:textId="77777777" w:rsidR="008F51A9" w:rsidRDefault="00000000">
            <w:pPr>
              <w:widowControl w:val="0"/>
              <w:spacing w:line="240" w:lineRule="auto"/>
              <w:rPr>
                <w:rFonts w:ascii="Calibri" w:eastAsia="Calibri" w:hAnsi="Calibri" w:cs="Calibri"/>
                <w:b/>
                <w:sz w:val="32"/>
                <w:szCs w:val="32"/>
              </w:rPr>
            </w:pPr>
            <w:r>
              <w:rPr>
                <w:rFonts w:ascii="Calibri" w:eastAsia="Calibri" w:hAnsi="Calibri" w:cs="Calibri"/>
                <w:b/>
                <w:sz w:val="32"/>
                <w:szCs w:val="32"/>
              </w:rPr>
              <w:t xml:space="preserve">SERVICE </w:t>
            </w:r>
            <w:r>
              <w:rPr>
                <w:rFonts w:ascii="Calibri" w:eastAsia="Calibri" w:hAnsi="Calibri" w:cs="Calibri"/>
                <w:b/>
                <w:sz w:val="28"/>
                <w:szCs w:val="28"/>
              </w:rPr>
              <w:t xml:space="preserve">*For all areas of work, judgments will focus on the current year, but a 2-year window of time can be considered to allow for </w:t>
            </w:r>
            <w:proofErr w:type="gramStart"/>
            <w:r>
              <w:rPr>
                <w:rFonts w:ascii="Calibri" w:eastAsia="Calibri" w:hAnsi="Calibri" w:cs="Calibri"/>
                <w:b/>
                <w:sz w:val="28"/>
                <w:szCs w:val="28"/>
              </w:rPr>
              <w:t>year to year</w:t>
            </w:r>
            <w:proofErr w:type="gramEnd"/>
            <w:r>
              <w:rPr>
                <w:rFonts w:ascii="Calibri" w:eastAsia="Calibri" w:hAnsi="Calibri" w:cs="Calibri"/>
                <w:b/>
                <w:sz w:val="28"/>
                <w:szCs w:val="28"/>
              </w:rPr>
              <w:t xml:space="preserve"> variation.</w:t>
            </w:r>
          </w:p>
          <w:p w14:paraId="356D4283" w14:textId="77777777" w:rsidR="008F51A9" w:rsidRDefault="00000000">
            <w:pPr>
              <w:spacing w:line="240" w:lineRule="auto"/>
              <w:rPr>
                <w:rFonts w:ascii="Calibri" w:eastAsia="Calibri" w:hAnsi="Calibri" w:cs="Calibri"/>
                <w:b/>
                <w:sz w:val="32"/>
                <w:szCs w:val="32"/>
              </w:rPr>
            </w:pPr>
            <w:r>
              <w:rPr>
                <w:rFonts w:ascii="Calibri" w:eastAsia="Calibri" w:hAnsi="Calibri" w:cs="Calibri"/>
              </w:rPr>
              <w:t>No one has a service component to their EFT; a few have administrative effort. However, there is a departmental expectation that everyone participates in departmental service, and potentially university level service. Service to the field/profession is expected for associate and full professors, and is considered a positive for assistant professors. Those who do major departmental service (e.g. GC, UC, or multiple roles) are given extra credit in this category, even if they have assigned administrative EFT for this role.</w:t>
            </w:r>
          </w:p>
        </w:tc>
      </w:tr>
      <w:tr w:rsidR="008F51A9" w14:paraId="54A43FFB" w14:textId="77777777" w:rsidTr="00493EB7">
        <w:tc>
          <w:tcPr>
            <w:tcW w:w="1770" w:type="dxa"/>
            <w:shd w:val="clear" w:color="auto" w:fill="auto"/>
            <w:tcMar>
              <w:top w:w="100" w:type="dxa"/>
              <w:left w:w="100" w:type="dxa"/>
              <w:bottom w:w="100" w:type="dxa"/>
              <w:right w:w="100" w:type="dxa"/>
            </w:tcMar>
          </w:tcPr>
          <w:p w14:paraId="20E8AE88" w14:textId="77777777" w:rsidR="008F51A9" w:rsidRDefault="00000000">
            <w:pPr>
              <w:widowControl w:val="0"/>
              <w:spacing w:line="240" w:lineRule="auto"/>
              <w:jc w:val="center"/>
              <w:rPr>
                <w:rFonts w:ascii="Calibri" w:eastAsia="Calibri" w:hAnsi="Calibri" w:cs="Calibri"/>
                <w:b/>
              </w:rPr>
            </w:pPr>
            <w:r>
              <w:rPr>
                <w:rFonts w:ascii="Calibri" w:eastAsia="Calibri" w:hAnsi="Calibri" w:cs="Calibri"/>
                <w:b/>
              </w:rPr>
              <w:t>Rating</w:t>
            </w:r>
          </w:p>
        </w:tc>
        <w:tc>
          <w:tcPr>
            <w:tcW w:w="11565" w:type="dxa"/>
            <w:shd w:val="clear" w:color="auto" w:fill="auto"/>
            <w:tcMar>
              <w:top w:w="100" w:type="dxa"/>
              <w:left w:w="100" w:type="dxa"/>
              <w:bottom w:w="100" w:type="dxa"/>
              <w:right w:w="100" w:type="dxa"/>
            </w:tcMar>
          </w:tcPr>
          <w:p w14:paraId="197C67BB" w14:textId="77777777" w:rsidR="008F51A9" w:rsidRDefault="00000000">
            <w:pPr>
              <w:widowControl w:val="0"/>
              <w:spacing w:line="240" w:lineRule="auto"/>
              <w:rPr>
                <w:rFonts w:ascii="Calibri" w:eastAsia="Calibri" w:hAnsi="Calibri" w:cs="Calibri"/>
                <w:b/>
              </w:rPr>
            </w:pPr>
            <w:r>
              <w:rPr>
                <w:rFonts w:ascii="Calibri" w:eastAsia="Calibri" w:hAnsi="Calibri" w:cs="Calibri"/>
                <w:b/>
              </w:rPr>
              <w:t xml:space="preserve">Criteria: Evidence of departmental, college, and university service as well as service to the discipline commensurate </w:t>
            </w:r>
          </w:p>
        </w:tc>
      </w:tr>
      <w:tr w:rsidR="008F51A9" w14:paraId="3F6CF3C8" w14:textId="77777777" w:rsidTr="00493EB7">
        <w:tc>
          <w:tcPr>
            <w:tcW w:w="1770" w:type="dxa"/>
            <w:tcMar>
              <w:top w:w="100" w:type="dxa"/>
              <w:left w:w="100" w:type="dxa"/>
              <w:bottom w:w="100" w:type="dxa"/>
              <w:right w:w="100" w:type="dxa"/>
            </w:tcMar>
          </w:tcPr>
          <w:p w14:paraId="3C37723A" w14:textId="77777777" w:rsidR="008F51A9" w:rsidRDefault="00000000">
            <w:pPr>
              <w:widowControl w:val="0"/>
              <w:spacing w:line="240" w:lineRule="auto"/>
              <w:rPr>
                <w:rFonts w:ascii="Calibri" w:eastAsia="Calibri" w:hAnsi="Calibri" w:cs="Calibri"/>
              </w:rPr>
            </w:pPr>
            <w:r>
              <w:rPr>
                <w:rFonts w:ascii="Calibri" w:eastAsia="Calibri" w:hAnsi="Calibri" w:cs="Calibri"/>
              </w:rPr>
              <w:t>1 = Does not meet expectations</w:t>
            </w:r>
          </w:p>
        </w:tc>
        <w:tc>
          <w:tcPr>
            <w:tcW w:w="11565" w:type="dxa"/>
            <w:tcMar>
              <w:top w:w="100" w:type="dxa"/>
              <w:left w:w="100" w:type="dxa"/>
              <w:bottom w:w="100" w:type="dxa"/>
              <w:right w:w="100" w:type="dxa"/>
            </w:tcMar>
          </w:tcPr>
          <w:p w14:paraId="3625E015" w14:textId="77777777" w:rsidR="008F51A9" w:rsidRDefault="00000000">
            <w:pPr>
              <w:widowControl w:val="0"/>
              <w:spacing w:line="240" w:lineRule="auto"/>
              <w:rPr>
                <w:rFonts w:ascii="Calibri" w:eastAsia="Calibri" w:hAnsi="Calibri" w:cs="Calibri"/>
                <w:b/>
              </w:rPr>
            </w:pPr>
            <w:r>
              <w:rPr>
                <w:rFonts w:ascii="Calibri" w:eastAsia="Calibri" w:hAnsi="Calibri" w:cs="Calibri"/>
                <w:b/>
              </w:rPr>
              <w:t>Outputs (documented in Elements report). Evidence from the faculty member demonstrates:</w:t>
            </w:r>
          </w:p>
          <w:p w14:paraId="66124444" w14:textId="77777777" w:rsidR="008F51A9" w:rsidRDefault="00000000">
            <w:pPr>
              <w:widowControl w:val="0"/>
              <w:numPr>
                <w:ilvl w:val="0"/>
                <w:numId w:val="9"/>
              </w:numPr>
              <w:spacing w:line="240" w:lineRule="auto"/>
              <w:rPr>
                <w:rFonts w:ascii="Calibri" w:eastAsia="Calibri" w:hAnsi="Calibri" w:cs="Calibri"/>
              </w:rPr>
            </w:pPr>
            <w:r>
              <w:rPr>
                <w:rFonts w:ascii="Calibri" w:eastAsia="Calibri" w:hAnsi="Calibri" w:cs="Calibri"/>
              </w:rPr>
              <w:t>No contributions to a departmental or university committee</w:t>
            </w:r>
          </w:p>
          <w:p w14:paraId="65D1DF35" w14:textId="77777777" w:rsidR="008F51A9" w:rsidRDefault="00000000">
            <w:pPr>
              <w:widowControl w:val="0"/>
              <w:numPr>
                <w:ilvl w:val="0"/>
                <w:numId w:val="9"/>
              </w:numPr>
              <w:spacing w:line="240" w:lineRule="auto"/>
              <w:rPr>
                <w:rFonts w:ascii="Calibri" w:eastAsia="Calibri" w:hAnsi="Calibri" w:cs="Calibri"/>
              </w:rPr>
            </w:pPr>
            <w:r>
              <w:rPr>
                <w:rFonts w:ascii="Calibri" w:eastAsia="Calibri" w:hAnsi="Calibri" w:cs="Calibri"/>
              </w:rPr>
              <w:t>No contributions to professional service (e.g., manuscript reviews, grant panels, professional society work) for associate and full professors</w:t>
            </w:r>
          </w:p>
        </w:tc>
      </w:tr>
      <w:tr w:rsidR="008F51A9" w14:paraId="69ADD729" w14:textId="77777777" w:rsidTr="00493EB7">
        <w:tc>
          <w:tcPr>
            <w:tcW w:w="1770" w:type="dxa"/>
            <w:tcMar>
              <w:top w:w="100" w:type="dxa"/>
              <w:left w:w="100" w:type="dxa"/>
              <w:bottom w:w="100" w:type="dxa"/>
              <w:right w:w="100" w:type="dxa"/>
            </w:tcMar>
          </w:tcPr>
          <w:p w14:paraId="51D11F57" w14:textId="77777777" w:rsidR="008F51A9" w:rsidRDefault="00000000">
            <w:pPr>
              <w:widowControl w:val="0"/>
              <w:spacing w:line="240" w:lineRule="auto"/>
              <w:rPr>
                <w:rFonts w:ascii="Calibri" w:eastAsia="Calibri" w:hAnsi="Calibri" w:cs="Calibri"/>
              </w:rPr>
            </w:pPr>
            <w:r>
              <w:rPr>
                <w:rFonts w:ascii="Calibri" w:eastAsia="Calibri" w:hAnsi="Calibri" w:cs="Calibri"/>
              </w:rPr>
              <w:lastRenderedPageBreak/>
              <w:t>2 = Needs improvement</w:t>
            </w:r>
          </w:p>
        </w:tc>
        <w:tc>
          <w:tcPr>
            <w:tcW w:w="11565" w:type="dxa"/>
            <w:tcMar>
              <w:top w:w="100" w:type="dxa"/>
              <w:left w:w="100" w:type="dxa"/>
              <w:bottom w:w="100" w:type="dxa"/>
              <w:right w:w="100" w:type="dxa"/>
            </w:tcMar>
          </w:tcPr>
          <w:p w14:paraId="5EAC24B8" w14:textId="77777777" w:rsidR="008F51A9" w:rsidRDefault="00000000">
            <w:pPr>
              <w:widowControl w:val="0"/>
              <w:spacing w:line="240" w:lineRule="auto"/>
              <w:rPr>
                <w:rFonts w:ascii="Calibri" w:eastAsia="Calibri" w:hAnsi="Calibri" w:cs="Calibri"/>
                <w:b/>
                <w:u w:val="single"/>
              </w:rPr>
            </w:pPr>
            <w:r>
              <w:rPr>
                <w:rFonts w:ascii="Calibri" w:eastAsia="Calibri" w:hAnsi="Calibri" w:cs="Calibri"/>
                <w:b/>
              </w:rPr>
              <w:t>Outputs (documented in Elements report). Evidence from the faculty member demonstrates only one of the following (associate/full) or just #1 (assistant):</w:t>
            </w:r>
          </w:p>
          <w:p w14:paraId="0D099810" w14:textId="77777777" w:rsidR="008F51A9" w:rsidRDefault="00000000">
            <w:pPr>
              <w:widowControl w:val="0"/>
              <w:numPr>
                <w:ilvl w:val="0"/>
                <w:numId w:val="28"/>
              </w:numPr>
              <w:spacing w:line="240" w:lineRule="auto"/>
              <w:rPr>
                <w:rFonts w:ascii="Calibri" w:eastAsia="Calibri" w:hAnsi="Calibri" w:cs="Calibri"/>
              </w:rPr>
            </w:pPr>
            <w:r>
              <w:rPr>
                <w:rFonts w:ascii="Calibri" w:eastAsia="Calibri" w:hAnsi="Calibri" w:cs="Calibri"/>
              </w:rPr>
              <w:t>Membership in a departmental or university committee.</w:t>
            </w:r>
          </w:p>
          <w:p w14:paraId="441B62E5" w14:textId="77777777" w:rsidR="008F51A9" w:rsidRDefault="00000000">
            <w:pPr>
              <w:widowControl w:val="0"/>
              <w:numPr>
                <w:ilvl w:val="0"/>
                <w:numId w:val="28"/>
              </w:numPr>
              <w:spacing w:line="240" w:lineRule="auto"/>
              <w:rPr>
                <w:rFonts w:ascii="Calibri" w:eastAsia="Calibri" w:hAnsi="Calibri" w:cs="Calibri"/>
              </w:rPr>
            </w:pPr>
            <w:r>
              <w:rPr>
                <w:rFonts w:ascii="Calibri" w:eastAsia="Calibri" w:hAnsi="Calibri" w:cs="Calibri"/>
              </w:rPr>
              <w:t xml:space="preserve">A pattern of professional service activities (e.g., peer reviews of manuscripts or grants, professional society committee work and/or leadership, outreach/service etc.), as appropriate for level and EFT. </w:t>
            </w:r>
          </w:p>
        </w:tc>
      </w:tr>
      <w:tr w:rsidR="008F51A9" w14:paraId="4660A797" w14:textId="77777777" w:rsidTr="00493EB7">
        <w:tc>
          <w:tcPr>
            <w:tcW w:w="1770" w:type="dxa"/>
            <w:tcMar>
              <w:top w:w="100" w:type="dxa"/>
              <w:left w:w="100" w:type="dxa"/>
              <w:bottom w:w="100" w:type="dxa"/>
              <w:right w:w="100" w:type="dxa"/>
            </w:tcMar>
          </w:tcPr>
          <w:p w14:paraId="4D243648" w14:textId="77777777" w:rsidR="008F51A9" w:rsidRDefault="00000000">
            <w:pPr>
              <w:widowControl w:val="0"/>
              <w:spacing w:line="240" w:lineRule="auto"/>
              <w:rPr>
                <w:rFonts w:ascii="Calibri" w:eastAsia="Calibri" w:hAnsi="Calibri" w:cs="Calibri"/>
              </w:rPr>
            </w:pPr>
            <w:r>
              <w:rPr>
                <w:rFonts w:ascii="Calibri" w:eastAsia="Calibri" w:hAnsi="Calibri" w:cs="Calibri"/>
              </w:rPr>
              <w:t>3 = Meets expectations</w:t>
            </w:r>
          </w:p>
        </w:tc>
        <w:tc>
          <w:tcPr>
            <w:tcW w:w="11565" w:type="dxa"/>
            <w:tcMar>
              <w:top w:w="100" w:type="dxa"/>
              <w:left w:w="100" w:type="dxa"/>
              <w:bottom w:w="100" w:type="dxa"/>
              <w:right w:w="100" w:type="dxa"/>
            </w:tcMar>
          </w:tcPr>
          <w:p w14:paraId="014341B3" w14:textId="77777777" w:rsidR="008F51A9" w:rsidRDefault="00000000">
            <w:pPr>
              <w:widowControl w:val="0"/>
              <w:spacing w:line="240" w:lineRule="auto"/>
              <w:rPr>
                <w:rFonts w:ascii="Calibri" w:eastAsia="Calibri" w:hAnsi="Calibri" w:cs="Calibri"/>
              </w:rPr>
            </w:pPr>
            <w:r>
              <w:rPr>
                <w:rFonts w:ascii="Calibri" w:eastAsia="Calibri" w:hAnsi="Calibri" w:cs="Calibri"/>
                <w:b/>
              </w:rPr>
              <w:t>Outputs &amp; impact (documented in Elements report &amp; narrative). Evidence from the faculty member demonstrates:</w:t>
            </w:r>
          </w:p>
          <w:p w14:paraId="0C3C25D4" w14:textId="77777777" w:rsidR="008F51A9" w:rsidRDefault="00000000">
            <w:pPr>
              <w:widowControl w:val="0"/>
              <w:numPr>
                <w:ilvl w:val="0"/>
                <w:numId w:val="10"/>
              </w:numPr>
              <w:spacing w:line="240" w:lineRule="auto"/>
              <w:rPr>
                <w:rFonts w:ascii="Calibri" w:eastAsia="Calibri" w:hAnsi="Calibri" w:cs="Calibri"/>
              </w:rPr>
            </w:pPr>
            <w:r>
              <w:rPr>
                <w:rFonts w:ascii="Calibri" w:eastAsia="Calibri" w:hAnsi="Calibri" w:cs="Calibri"/>
              </w:rPr>
              <w:t>Membership in a departmental or university committee, including descriptions of the specific contributions to committee work.</w:t>
            </w:r>
          </w:p>
          <w:p w14:paraId="7A83F986" w14:textId="77777777" w:rsidR="008F51A9" w:rsidRDefault="00000000">
            <w:pPr>
              <w:widowControl w:val="0"/>
              <w:numPr>
                <w:ilvl w:val="0"/>
                <w:numId w:val="10"/>
              </w:numPr>
              <w:spacing w:line="240" w:lineRule="auto"/>
              <w:rPr>
                <w:rFonts w:ascii="Calibri" w:eastAsia="Calibri" w:hAnsi="Calibri" w:cs="Calibri"/>
              </w:rPr>
            </w:pPr>
            <w:r>
              <w:rPr>
                <w:rFonts w:ascii="Calibri" w:eastAsia="Calibri" w:hAnsi="Calibri" w:cs="Calibri"/>
              </w:rPr>
              <w:t xml:space="preserve">A pattern of professional service activities (e.g., peer reviews of manuscripts or grants, professional society committee work and/or leadership, outreach/service etc.), as appropriate for level and EFT. </w:t>
            </w:r>
          </w:p>
          <w:p w14:paraId="34088846" w14:textId="77777777" w:rsidR="008F51A9" w:rsidRDefault="008F51A9">
            <w:pPr>
              <w:widowControl w:val="0"/>
              <w:spacing w:line="240" w:lineRule="auto"/>
              <w:ind w:left="720"/>
              <w:rPr>
                <w:rFonts w:ascii="Calibri" w:eastAsia="Calibri" w:hAnsi="Calibri" w:cs="Calibri"/>
              </w:rPr>
            </w:pPr>
          </w:p>
        </w:tc>
      </w:tr>
      <w:tr w:rsidR="008F51A9" w14:paraId="19969EB5" w14:textId="77777777" w:rsidTr="00493EB7">
        <w:tc>
          <w:tcPr>
            <w:tcW w:w="1770" w:type="dxa"/>
            <w:tcMar>
              <w:top w:w="100" w:type="dxa"/>
              <w:left w:w="100" w:type="dxa"/>
              <w:bottom w:w="100" w:type="dxa"/>
              <w:right w:w="100" w:type="dxa"/>
            </w:tcMar>
          </w:tcPr>
          <w:p w14:paraId="050A349C" w14:textId="77777777" w:rsidR="008F51A9" w:rsidRDefault="00000000">
            <w:pPr>
              <w:widowControl w:val="0"/>
              <w:spacing w:line="240" w:lineRule="auto"/>
              <w:rPr>
                <w:rFonts w:ascii="Calibri" w:eastAsia="Calibri" w:hAnsi="Calibri" w:cs="Calibri"/>
              </w:rPr>
            </w:pPr>
            <w:r>
              <w:rPr>
                <w:rFonts w:ascii="Calibri" w:eastAsia="Calibri" w:hAnsi="Calibri" w:cs="Calibri"/>
              </w:rPr>
              <w:t>4 = Exceeds expectations</w:t>
            </w:r>
          </w:p>
        </w:tc>
        <w:tc>
          <w:tcPr>
            <w:tcW w:w="11565" w:type="dxa"/>
            <w:tcMar>
              <w:top w:w="100" w:type="dxa"/>
              <w:left w:w="100" w:type="dxa"/>
              <w:bottom w:w="100" w:type="dxa"/>
              <w:right w:w="100" w:type="dxa"/>
            </w:tcMar>
          </w:tcPr>
          <w:p w14:paraId="7390F599" w14:textId="77777777" w:rsidR="008F51A9" w:rsidRDefault="00000000">
            <w:pPr>
              <w:widowControl w:val="0"/>
              <w:spacing w:line="240" w:lineRule="auto"/>
              <w:rPr>
                <w:rFonts w:ascii="Calibri" w:eastAsia="Calibri" w:hAnsi="Calibri" w:cs="Calibri"/>
              </w:rPr>
            </w:pPr>
            <w:r>
              <w:rPr>
                <w:rFonts w:ascii="Calibri" w:eastAsia="Calibri" w:hAnsi="Calibri" w:cs="Calibri"/>
                <w:b/>
              </w:rPr>
              <w:t xml:space="preserve"> Evidence from the faculty member demonstrates Level 3 criteria for service plus </w:t>
            </w:r>
            <w:r>
              <w:rPr>
                <w:rFonts w:ascii="Calibri" w:eastAsia="Calibri" w:hAnsi="Calibri" w:cs="Calibri"/>
                <w:b/>
                <w:u w:val="single"/>
              </w:rPr>
              <w:t>one</w:t>
            </w:r>
            <w:r>
              <w:rPr>
                <w:rFonts w:ascii="Calibri" w:eastAsia="Calibri" w:hAnsi="Calibri" w:cs="Calibri"/>
                <w:b/>
              </w:rPr>
              <w:t xml:space="preserve"> of the following:</w:t>
            </w:r>
          </w:p>
          <w:p w14:paraId="1B2ADFE0" w14:textId="77777777" w:rsidR="008F51A9" w:rsidRDefault="00000000">
            <w:pPr>
              <w:widowControl w:val="0"/>
              <w:numPr>
                <w:ilvl w:val="0"/>
                <w:numId w:val="20"/>
              </w:numPr>
              <w:spacing w:line="240" w:lineRule="auto"/>
              <w:rPr>
                <w:rFonts w:ascii="Calibri" w:eastAsia="Calibri" w:hAnsi="Calibri" w:cs="Calibri"/>
              </w:rPr>
            </w:pPr>
            <w:r>
              <w:rPr>
                <w:rFonts w:ascii="Calibri" w:eastAsia="Calibri" w:hAnsi="Calibri" w:cs="Calibri"/>
              </w:rPr>
              <w:t xml:space="preserve">Membership in multiple departmental or university committees (2+ for assistant professors, 3+ for associate/full), </w:t>
            </w:r>
          </w:p>
          <w:p w14:paraId="56DB606D" w14:textId="77777777" w:rsidR="008F51A9" w:rsidRDefault="00000000">
            <w:pPr>
              <w:widowControl w:val="0"/>
              <w:numPr>
                <w:ilvl w:val="0"/>
                <w:numId w:val="20"/>
              </w:numPr>
              <w:spacing w:line="240" w:lineRule="auto"/>
              <w:rPr>
                <w:rFonts w:ascii="Calibri" w:eastAsia="Calibri" w:hAnsi="Calibri" w:cs="Calibri"/>
              </w:rPr>
            </w:pPr>
            <w:r>
              <w:rPr>
                <w:rFonts w:ascii="Calibri" w:eastAsia="Calibri" w:hAnsi="Calibri" w:cs="Calibri"/>
              </w:rPr>
              <w:t>Leadership roles on committees</w:t>
            </w:r>
          </w:p>
          <w:p w14:paraId="390F1D73" w14:textId="77777777" w:rsidR="008F51A9" w:rsidRDefault="00000000">
            <w:pPr>
              <w:widowControl w:val="0"/>
              <w:numPr>
                <w:ilvl w:val="0"/>
                <w:numId w:val="20"/>
              </w:numPr>
              <w:spacing w:line="240" w:lineRule="auto"/>
              <w:rPr>
                <w:rFonts w:ascii="Calibri" w:eastAsia="Calibri" w:hAnsi="Calibri" w:cs="Calibri"/>
              </w:rPr>
            </w:pPr>
            <w:r>
              <w:rPr>
                <w:rFonts w:ascii="Calibri" w:eastAsia="Calibri" w:hAnsi="Calibri" w:cs="Calibri"/>
              </w:rPr>
              <w:t xml:space="preserve">Professional service leadership roles (e.g., monitoring/associate/senior editor, editor-in-chief, professional society leadership, directorships/curatorship), as appropriate for level and EFT. </w:t>
            </w:r>
          </w:p>
          <w:p w14:paraId="13E9952E" w14:textId="77777777" w:rsidR="008F51A9" w:rsidRDefault="00000000">
            <w:pPr>
              <w:widowControl w:val="0"/>
              <w:numPr>
                <w:ilvl w:val="0"/>
                <w:numId w:val="20"/>
              </w:numPr>
              <w:spacing w:line="240" w:lineRule="auto"/>
              <w:rPr>
                <w:rFonts w:ascii="Calibri" w:eastAsia="Calibri" w:hAnsi="Calibri" w:cs="Calibri"/>
              </w:rPr>
            </w:pPr>
            <w:r>
              <w:rPr>
                <w:rFonts w:ascii="Calibri" w:eastAsia="Calibri" w:hAnsi="Calibri" w:cs="Calibri"/>
              </w:rPr>
              <w:t xml:space="preserve">Exceptional contributions as a citizen/community member in Genetics (e.g., attending events, hosting speakers, participating in/running dept functions, mentoring junior faculty, organizing groups), as appropriate for rank and EFT. </w:t>
            </w:r>
          </w:p>
          <w:p w14:paraId="030CB55F" w14:textId="77777777" w:rsidR="008F51A9" w:rsidRDefault="00000000">
            <w:pPr>
              <w:widowControl w:val="0"/>
              <w:numPr>
                <w:ilvl w:val="0"/>
                <w:numId w:val="20"/>
              </w:numPr>
              <w:spacing w:line="240" w:lineRule="auto"/>
              <w:rPr>
                <w:rFonts w:ascii="Calibri" w:eastAsia="Calibri" w:hAnsi="Calibri" w:cs="Calibri"/>
              </w:rPr>
            </w:pPr>
            <w:r>
              <w:rPr>
                <w:rFonts w:ascii="Calibri" w:eastAsia="Calibri" w:hAnsi="Calibri" w:cs="Calibri"/>
              </w:rPr>
              <w:t>Awards or external funding for service contributions</w:t>
            </w:r>
          </w:p>
        </w:tc>
      </w:tr>
      <w:tr w:rsidR="008F51A9" w14:paraId="3771F449" w14:textId="77777777" w:rsidTr="00493EB7">
        <w:tc>
          <w:tcPr>
            <w:tcW w:w="1770" w:type="dxa"/>
            <w:tcMar>
              <w:top w:w="100" w:type="dxa"/>
              <w:left w:w="100" w:type="dxa"/>
              <w:bottom w:w="100" w:type="dxa"/>
              <w:right w:w="100" w:type="dxa"/>
            </w:tcMar>
          </w:tcPr>
          <w:p w14:paraId="42534B24" w14:textId="77777777" w:rsidR="008F51A9" w:rsidRDefault="00000000">
            <w:pPr>
              <w:widowControl w:val="0"/>
              <w:spacing w:line="240" w:lineRule="auto"/>
              <w:rPr>
                <w:rFonts w:ascii="Calibri" w:eastAsia="Calibri" w:hAnsi="Calibri" w:cs="Calibri"/>
              </w:rPr>
            </w:pPr>
            <w:r>
              <w:rPr>
                <w:rFonts w:ascii="Calibri" w:eastAsia="Calibri" w:hAnsi="Calibri" w:cs="Calibri"/>
              </w:rPr>
              <w:t>5 = Exemplary</w:t>
            </w:r>
          </w:p>
        </w:tc>
        <w:tc>
          <w:tcPr>
            <w:tcW w:w="11565" w:type="dxa"/>
            <w:tcMar>
              <w:top w:w="100" w:type="dxa"/>
              <w:left w:w="100" w:type="dxa"/>
              <w:bottom w:w="100" w:type="dxa"/>
              <w:right w:w="100" w:type="dxa"/>
            </w:tcMar>
          </w:tcPr>
          <w:p w14:paraId="10767634" w14:textId="77777777" w:rsidR="008F51A9" w:rsidRDefault="00000000">
            <w:pPr>
              <w:widowControl w:val="0"/>
              <w:spacing w:line="240" w:lineRule="auto"/>
              <w:rPr>
                <w:rFonts w:ascii="Calibri" w:eastAsia="Calibri" w:hAnsi="Calibri" w:cs="Calibri"/>
              </w:rPr>
            </w:pPr>
            <w:r>
              <w:rPr>
                <w:rFonts w:ascii="Calibri" w:eastAsia="Calibri" w:hAnsi="Calibri" w:cs="Calibri"/>
                <w:b/>
              </w:rPr>
              <w:t xml:space="preserve"> Evidence from the faculty member demonstrates Level 3 for service criteria plus </w:t>
            </w:r>
            <w:r>
              <w:rPr>
                <w:rFonts w:ascii="Calibri" w:eastAsia="Calibri" w:hAnsi="Calibri" w:cs="Calibri"/>
                <w:b/>
                <w:u w:val="single"/>
              </w:rPr>
              <w:t>two</w:t>
            </w:r>
            <w:r>
              <w:rPr>
                <w:rFonts w:ascii="Calibri" w:eastAsia="Calibri" w:hAnsi="Calibri" w:cs="Calibri"/>
                <w:b/>
              </w:rPr>
              <w:t xml:space="preserve"> or more of the following:</w:t>
            </w:r>
          </w:p>
          <w:p w14:paraId="2BA15F5D" w14:textId="77777777" w:rsidR="008F51A9" w:rsidRDefault="00000000">
            <w:pPr>
              <w:widowControl w:val="0"/>
              <w:numPr>
                <w:ilvl w:val="0"/>
                <w:numId w:val="23"/>
              </w:numPr>
              <w:spacing w:line="240" w:lineRule="auto"/>
              <w:rPr>
                <w:rFonts w:ascii="Calibri" w:eastAsia="Calibri" w:hAnsi="Calibri" w:cs="Calibri"/>
              </w:rPr>
            </w:pPr>
            <w:r>
              <w:rPr>
                <w:rFonts w:ascii="Calibri" w:eastAsia="Calibri" w:hAnsi="Calibri" w:cs="Calibri"/>
              </w:rPr>
              <w:t xml:space="preserve">Membership in multiple departmental or university committees (2+ for assistant professors, 3+ for associate/full) </w:t>
            </w:r>
          </w:p>
          <w:p w14:paraId="68D44EA5" w14:textId="77777777" w:rsidR="008F51A9" w:rsidRDefault="00000000">
            <w:pPr>
              <w:widowControl w:val="0"/>
              <w:numPr>
                <w:ilvl w:val="0"/>
                <w:numId w:val="23"/>
              </w:numPr>
              <w:spacing w:line="240" w:lineRule="auto"/>
              <w:rPr>
                <w:rFonts w:ascii="Calibri" w:eastAsia="Calibri" w:hAnsi="Calibri" w:cs="Calibri"/>
              </w:rPr>
            </w:pPr>
            <w:r>
              <w:rPr>
                <w:rFonts w:ascii="Calibri" w:eastAsia="Calibri" w:hAnsi="Calibri" w:cs="Calibri"/>
              </w:rPr>
              <w:t>Leadership roles on committees</w:t>
            </w:r>
          </w:p>
          <w:p w14:paraId="33DA044E" w14:textId="77777777" w:rsidR="008F51A9" w:rsidRDefault="00000000">
            <w:pPr>
              <w:widowControl w:val="0"/>
              <w:numPr>
                <w:ilvl w:val="0"/>
                <w:numId w:val="23"/>
              </w:numPr>
              <w:spacing w:line="240" w:lineRule="auto"/>
              <w:rPr>
                <w:rFonts w:ascii="Calibri" w:eastAsia="Calibri" w:hAnsi="Calibri" w:cs="Calibri"/>
              </w:rPr>
            </w:pPr>
            <w:r>
              <w:rPr>
                <w:rFonts w:ascii="Calibri" w:eastAsia="Calibri" w:hAnsi="Calibri" w:cs="Calibri"/>
              </w:rPr>
              <w:t>Professional service leadership roles (e.g., monitoring/associate/senior editor, editor-in-chief, professional society leadership, directorships/curatorship</w:t>
            </w:r>
            <w:proofErr w:type="gramStart"/>
            <w:r>
              <w:rPr>
                <w:rFonts w:ascii="Calibri" w:eastAsia="Calibri" w:hAnsi="Calibri" w:cs="Calibri"/>
              </w:rPr>
              <w:t>, )</w:t>
            </w:r>
            <w:proofErr w:type="gramEnd"/>
            <w:r>
              <w:rPr>
                <w:rFonts w:ascii="Calibri" w:eastAsia="Calibri" w:hAnsi="Calibri" w:cs="Calibri"/>
              </w:rPr>
              <w:t xml:space="preserve">, as appropriate for level and EFT. </w:t>
            </w:r>
          </w:p>
          <w:p w14:paraId="4DE4018C" w14:textId="77777777" w:rsidR="008F51A9" w:rsidRDefault="00000000">
            <w:pPr>
              <w:widowControl w:val="0"/>
              <w:numPr>
                <w:ilvl w:val="0"/>
                <w:numId w:val="23"/>
              </w:numPr>
              <w:spacing w:line="240" w:lineRule="auto"/>
              <w:rPr>
                <w:rFonts w:ascii="Calibri" w:eastAsia="Calibri" w:hAnsi="Calibri" w:cs="Calibri"/>
              </w:rPr>
            </w:pPr>
            <w:r>
              <w:rPr>
                <w:rFonts w:ascii="Calibri" w:eastAsia="Calibri" w:hAnsi="Calibri" w:cs="Calibri"/>
              </w:rPr>
              <w:t xml:space="preserve">Exceptional contributions as a citizen/community member in Genetics (e.g., attending events, hosting speakers, participating in/running dept functions, mentoring junior faculty, organizing groups), as appropriate for rank and EFT. </w:t>
            </w:r>
          </w:p>
          <w:p w14:paraId="3F1C3033" w14:textId="77777777" w:rsidR="008F51A9" w:rsidRDefault="00000000">
            <w:pPr>
              <w:widowControl w:val="0"/>
              <w:numPr>
                <w:ilvl w:val="0"/>
                <w:numId w:val="23"/>
              </w:numPr>
              <w:spacing w:line="240" w:lineRule="auto"/>
              <w:rPr>
                <w:rFonts w:ascii="Calibri" w:eastAsia="Calibri" w:hAnsi="Calibri" w:cs="Calibri"/>
              </w:rPr>
            </w:pPr>
            <w:r>
              <w:rPr>
                <w:rFonts w:ascii="Calibri" w:eastAsia="Calibri" w:hAnsi="Calibri" w:cs="Calibri"/>
              </w:rPr>
              <w:t>Awards or external funding for service contributions</w:t>
            </w:r>
          </w:p>
        </w:tc>
      </w:tr>
    </w:tbl>
    <w:p w14:paraId="29B5739B" w14:textId="77777777" w:rsidR="008F51A9" w:rsidRDefault="008F51A9">
      <w:pPr>
        <w:sectPr w:rsidR="008F51A9" w:rsidSect="00CC298D">
          <w:pgSz w:w="15840" w:h="12240" w:orient="landscape"/>
          <w:pgMar w:top="1440" w:right="1440" w:bottom="1440" w:left="1440" w:header="720" w:footer="720" w:gutter="0"/>
          <w:cols w:space="720"/>
        </w:sectPr>
      </w:pPr>
    </w:p>
    <w:p w14:paraId="3120C80B" w14:textId="77777777" w:rsidR="008F51A9" w:rsidRDefault="00000000" w:rsidP="00493EB7">
      <w:pPr>
        <w:pStyle w:val="Heading2"/>
      </w:pPr>
      <w:r>
        <w:lastRenderedPageBreak/>
        <w:t>Appendix B Template for Written Annual Evaluation</w:t>
      </w:r>
    </w:p>
    <w:p w14:paraId="51A71374" w14:textId="77777777" w:rsidR="008F51A9" w:rsidRDefault="008F51A9"/>
    <w:p w14:paraId="11A23198" w14:textId="77777777" w:rsidR="008F51A9" w:rsidRDefault="00000000">
      <w:pPr>
        <w:widowControl w:val="0"/>
        <w:spacing w:line="240" w:lineRule="auto"/>
        <w:rPr>
          <w:b/>
        </w:rPr>
      </w:pPr>
      <w:r>
        <w:rPr>
          <w:b/>
        </w:rPr>
        <w:t xml:space="preserve">ANNUAL EVALUATION </w:t>
      </w:r>
    </w:p>
    <w:p w14:paraId="16554FA4" w14:textId="77777777" w:rsidR="008F51A9" w:rsidRDefault="008F51A9">
      <w:pPr>
        <w:spacing w:line="240" w:lineRule="auto"/>
        <w:rPr>
          <w:b/>
        </w:rPr>
      </w:pPr>
    </w:p>
    <w:p w14:paraId="61DCFBA0" w14:textId="77777777" w:rsidR="008F51A9" w:rsidRDefault="00000000">
      <w:pPr>
        <w:spacing w:line="240" w:lineRule="auto"/>
        <w:rPr>
          <w:b/>
        </w:rPr>
      </w:pPr>
      <w:r>
        <w:rPr>
          <w:b/>
        </w:rPr>
        <w:t>Name, rank</w:t>
      </w:r>
      <w:r>
        <w:t xml:space="preserve">: </w:t>
      </w:r>
    </w:p>
    <w:p w14:paraId="75AE1A0A" w14:textId="77777777" w:rsidR="008F51A9" w:rsidRDefault="00000000">
      <w:pPr>
        <w:spacing w:line="240" w:lineRule="auto"/>
      </w:pPr>
      <w:r>
        <w:rPr>
          <w:b/>
        </w:rPr>
        <w:t xml:space="preserve">Period: </w:t>
      </w:r>
      <w:r>
        <w:t xml:space="preserve">Jan 1 202X- Dec 31 202X </w:t>
      </w:r>
    </w:p>
    <w:p w14:paraId="3329E792" w14:textId="77777777" w:rsidR="008F51A9" w:rsidRDefault="00000000">
      <w:pPr>
        <w:spacing w:line="240" w:lineRule="auto"/>
      </w:pPr>
      <w:r>
        <w:rPr>
          <w:b/>
        </w:rPr>
        <w:t>Official Genetics FTE</w:t>
      </w:r>
      <w:r>
        <w:t>:</w:t>
      </w:r>
      <w:r>
        <w:tab/>
        <w:t xml:space="preserve">Research: </w:t>
      </w:r>
      <w:r>
        <w:rPr>
          <w:u w:val="single"/>
        </w:rPr>
        <w:t>____</w:t>
      </w:r>
      <w:r>
        <w:tab/>
        <w:t>Instruction:</w:t>
      </w:r>
      <w:r>
        <w:rPr>
          <w:u w:val="single"/>
        </w:rPr>
        <w:t xml:space="preserve"> ____</w:t>
      </w:r>
      <w:r>
        <w:tab/>
      </w:r>
      <w:proofErr w:type="gramStart"/>
      <w:r>
        <w:t>Administration:</w:t>
      </w:r>
      <w:r>
        <w:rPr>
          <w:u w:val="single"/>
        </w:rPr>
        <w:t>_</w:t>
      </w:r>
      <w:proofErr w:type="gramEnd"/>
      <w:r>
        <w:rPr>
          <w:u w:val="single"/>
        </w:rPr>
        <w:t>__</w:t>
      </w:r>
      <w:r>
        <w:tab/>
        <w:t>Service (Public)</w:t>
      </w:r>
      <w:r>
        <w:rPr>
          <w:u w:val="single"/>
        </w:rPr>
        <w:t>____</w:t>
      </w:r>
    </w:p>
    <w:p w14:paraId="69A5A248" w14:textId="77777777" w:rsidR="008F51A9" w:rsidRDefault="008F51A9">
      <w:pPr>
        <w:spacing w:line="240" w:lineRule="auto"/>
      </w:pPr>
    </w:p>
    <w:p w14:paraId="124F809F" w14:textId="77777777" w:rsidR="008F51A9" w:rsidRDefault="00000000">
      <w:pPr>
        <w:spacing w:line="240" w:lineRule="auto"/>
      </w:pPr>
      <w:r>
        <w:rPr>
          <w:b/>
        </w:rPr>
        <w:t>Overall Evaluation of Performance by Department Head</w:t>
      </w:r>
      <w:r>
        <w:t>:</w:t>
      </w:r>
      <w:r>
        <w:rPr>
          <w:b/>
        </w:rPr>
        <w:t> </w:t>
      </w:r>
    </w:p>
    <w:p w14:paraId="0F060CC9" w14:textId="77777777" w:rsidR="008F51A9" w:rsidRDefault="00000000">
      <w:pPr>
        <w:spacing w:line="240" w:lineRule="auto"/>
      </w:pPr>
      <w:r>
        <w:t xml:space="preserve">This evaluation was based on the previous calendar year with consideration of additional years as necessary. The evaluation is based on information taken from the UGA ELEMENTS EAS, and a narrative written by the faculty member about their outputs, the quality and impact of outputs and professional development. Faculty contributions in Research, Teaching, Professional Service, Other Service (e.g., public, community), and Administration, based on Allocated Effort, were considered in this evaluation, along with student success activities. The following 5-point scale describes the scores in each category below:  1 – Does Not Meet Expectations, 2 – Needs </w:t>
      </w:r>
      <w:proofErr w:type="gramStart"/>
      <w:r>
        <w:t>Improvement ,</w:t>
      </w:r>
      <w:proofErr w:type="gramEnd"/>
      <w:r>
        <w:t xml:space="preserve"> 3 – Meets Expectations, 4 – Exceeds Expectations, 5 – Exemplary </w:t>
      </w:r>
    </w:p>
    <w:p w14:paraId="76253742" w14:textId="77777777" w:rsidR="008F51A9" w:rsidRDefault="00000000">
      <w:pPr>
        <w:widowControl w:val="0"/>
        <w:spacing w:before="301" w:line="240" w:lineRule="auto"/>
      </w:pPr>
      <w:r>
        <w:rPr>
          <w:b/>
        </w:rPr>
        <w:t xml:space="preserve">Research </w:t>
      </w:r>
      <w:r>
        <w:t xml:space="preserve">[1 – 5] </w:t>
      </w:r>
    </w:p>
    <w:p w14:paraId="0CC5E0AE" w14:textId="77777777" w:rsidR="008F51A9" w:rsidRDefault="00000000">
      <w:pPr>
        <w:widowControl w:val="0"/>
        <w:spacing w:line="240" w:lineRule="auto"/>
        <w:ind w:left="6"/>
      </w:pPr>
      <w:r>
        <w:t>1-3 sentence overview of outputs, quality and impact, and effort toward improvement that justifies the categorical rating</w:t>
      </w:r>
    </w:p>
    <w:p w14:paraId="1E4936E0" w14:textId="77777777" w:rsidR="008F51A9" w:rsidRDefault="00000000">
      <w:pPr>
        <w:widowControl w:val="0"/>
        <w:spacing w:before="301" w:line="240" w:lineRule="auto"/>
        <w:ind w:left="6"/>
      </w:pPr>
      <w:r>
        <w:rPr>
          <w:b/>
        </w:rPr>
        <w:t xml:space="preserve">Teaching </w:t>
      </w:r>
      <w:r>
        <w:t xml:space="preserve">[1 – 5] </w:t>
      </w:r>
    </w:p>
    <w:p w14:paraId="79CAE3AC" w14:textId="77777777" w:rsidR="008F51A9" w:rsidRDefault="00000000">
      <w:pPr>
        <w:widowControl w:val="0"/>
        <w:spacing w:line="240" w:lineRule="auto"/>
        <w:ind w:left="6"/>
      </w:pPr>
      <w:r>
        <w:t>1-3 sentence overview of outputs, quality and impact, and effort toward improvement that justifies the categorical rating</w:t>
      </w:r>
    </w:p>
    <w:p w14:paraId="778D3571" w14:textId="77777777" w:rsidR="008F51A9" w:rsidRDefault="00000000">
      <w:pPr>
        <w:widowControl w:val="0"/>
        <w:spacing w:before="301" w:line="240" w:lineRule="auto"/>
        <w:ind w:left="12"/>
      </w:pPr>
      <w:r>
        <w:rPr>
          <w:b/>
        </w:rPr>
        <w:t xml:space="preserve">Service </w:t>
      </w:r>
      <w:r>
        <w:t xml:space="preserve">[1 – 5] </w:t>
      </w:r>
    </w:p>
    <w:p w14:paraId="7F4828E8" w14:textId="77777777" w:rsidR="008F51A9" w:rsidRDefault="00000000">
      <w:pPr>
        <w:widowControl w:val="0"/>
        <w:spacing w:before="12" w:line="243" w:lineRule="auto"/>
        <w:ind w:left="15" w:right="53" w:firstLine="11"/>
      </w:pPr>
      <w:r>
        <w:t>1-3 sentence overview of outputs, quality and impact, and effort toward improvement that justifies the categorical rating</w:t>
      </w:r>
    </w:p>
    <w:p w14:paraId="0E564C0A" w14:textId="77777777" w:rsidR="008F51A9" w:rsidRDefault="00000000">
      <w:pPr>
        <w:widowControl w:val="0"/>
        <w:spacing w:before="301" w:line="240" w:lineRule="auto"/>
        <w:ind w:left="7"/>
      </w:pPr>
      <w:r>
        <w:rPr>
          <w:b/>
        </w:rPr>
        <w:t xml:space="preserve">Administration or Other </w:t>
      </w:r>
      <w:r>
        <w:t xml:space="preserve">[1 – 5] </w:t>
      </w:r>
    </w:p>
    <w:p w14:paraId="1FAFC392" w14:textId="77777777" w:rsidR="008F51A9" w:rsidRDefault="00000000">
      <w:pPr>
        <w:widowControl w:val="0"/>
        <w:spacing w:before="12" w:line="243" w:lineRule="auto"/>
        <w:ind w:left="14" w:right="209" w:firstLine="12"/>
      </w:pPr>
      <w:r>
        <w:t>1-3 sentence overview of outputs, quality and impact, and effort toward improvement that justifies the categorical rating</w:t>
      </w:r>
    </w:p>
    <w:p w14:paraId="34EE8AC3" w14:textId="77777777" w:rsidR="008F51A9" w:rsidRDefault="00000000">
      <w:pPr>
        <w:widowControl w:val="0"/>
        <w:spacing w:before="306" w:line="240" w:lineRule="auto"/>
        <w:rPr>
          <w:b/>
        </w:rPr>
      </w:pPr>
      <w:r>
        <w:rPr>
          <w:b/>
        </w:rPr>
        <w:t>Student Success Activities</w:t>
      </w:r>
    </w:p>
    <w:p w14:paraId="3E4E22B2" w14:textId="77777777" w:rsidR="008F51A9" w:rsidRDefault="00000000">
      <w:pPr>
        <w:widowControl w:val="0"/>
        <w:spacing w:line="240" w:lineRule="auto"/>
        <w:ind w:left="14"/>
      </w:pPr>
      <w:r>
        <w:t xml:space="preserve">This faculty member has been involved in student success activities in and out of the classroom, as part of their research, teaching, and/or service responsibilities. </w:t>
      </w:r>
    </w:p>
    <w:p w14:paraId="5695E7EC" w14:textId="77777777" w:rsidR="008F51A9" w:rsidRDefault="00000000">
      <w:pPr>
        <w:widowControl w:val="0"/>
        <w:spacing w:before="306" w:line="240" w:lineRule="auto"/>
        <w:ind w:left="14"/>
      </w:pPr>
      <w:r>
        <w:rPr>
          <w:b/>
        </w:rPr>
        <w:t xml:space="preserve">OVERALL EVALUATION </w:t>
      </w:r>
      <w:r>
        <w:t xml:space="preserve">[1 – 5] </w:t>
      </w:r>
    </w:p>
    <w:p w14:paraId="4FEF19BB" w14:textId="77777777" w:rsidR="008F51A9" w:rsidRDefault="00000000">
      <w:pPr>
        <w:widowControl w:val="0"/>
        <w:spacing w:before="12" w:line="243" w:lineRule="auto"/>
        <w:ind w:left="15" w:right="11" w:firstLine="11"/>
      </w:pPr>
      <w:r>
        <w:t xml:space="preserve">1-3 sentence overall assessment of performance in relation to the </w:t>
      </w:r>
      <w:proofErr w:type="gramStart"/>
      <w:r>
        <w:t>individual’s  assigned</w:t>
      </w:r>
      <w:proofErr w:type="gramEnd"/>
      <w:r>
        <w:t xml:space="preserve"> allocation of effort.</w:t>
      </w:r>
    </w:p>
    <w:p w14:paraId="22BB0256" w14:textId="77777777" w:rsidR="008F51A9" w:rsidRDefault="00000000">
      <w:pPr>
        <w:widowControl w:val="0"/>
        <w:numPr>
          <w:ilvl w:val="0"/>
          <w:numId w:val="29"/>
        </w:numPr>
        <w:spacing w:before="12" w:line="243" w:lineRule="auto"/>
        <w:ind w:right="11"/>
      </w:pPr>
      <w:r>
        <w:t xml:space="preserve">If a majority of the faculty member’s assigned time receives a rating of a 1 or a 2, the overall evaluation must be unsatisfactory. </w:t>
      </w:r>
    </w:p>
    <w:p w14:paraId="7B556A31" w14:textId="77777777" w:rsidR="008F51A9" w:rsidRDefault="00000000">
      <w:pPr>
        <w:widowControl w:val="0"/>
        <w:numPr>
          <w:ilvl w:val="0"/>
          <w:numId w:val="29"/>
        </w:numPr>
        <w:spacing w:line="243" w:lineRule="auto"/>
        <w:ind w:right="11"/>
      </w:pPr>
      <w:r>
        <w:t xml:space="preserve">If any category with more than 10% assigned time receives a rating of a 1 or a 2, the overall evaluation cannot exceed expectations (e.g., must be 3 or lower). </w:t>
      </w:r>
    </w:p>
    <w:p w14:paraId="16D7C88C" w14:textId="77777777" w:rsidR="008F51A9" w:rsidRDefault="00000000">
      <w:pPr>
        <w:widowControl w:val="0"/>
        <w:numPr>
          <w:ilvl w:val="0"/>
          <w:numId w:val="29"/>
        </w:numPr>
        <w:spacing w:line="243" w:lineRule="auto"/>
        <w:ind w:right="354"/>
      </w:pPr>
      <w:r>
        <w:lastRenderedPageBreak/>
        <w:t>If a faculty member has not reported their involvement in student success activities as part of their research, teaching, and/or service work, their evaluation must be lowered accordingly.</w:t>
      </w:r>
    </w:p>
    <w:p w14:paraId="6F356851" w14:textId="77777777" w:rsidR="008F51A9" w:rsidRDefault="00000000">
      <w:pPr>
        <w:widowControl w:val="0"/>
        <w:numPr>
          <w:ilvl w:val="0"/>
          <w:numId w:val="29"/>
        </w:numPr>
        <w:spacing w:line="243" w:lineRule="auto"/>
        <w:ind w:right="11"/>
      </w:pPr>
      <w:r>
        <w:t xml:space="preserve">Overall ratings of 5 indicate that a faculty member’s performance was rated as 4 or 5 in every category with more than 10% assigned time. </w:t>
      </w:r>
    </w:p>
    <w:p w14:paraId="6EEFD3E0" w14:textId="77777777" w:rsidR="008F51A9" w:rsidRDefault="008F51A9">
      <w:pPr>
        <w:widowControl w:val="0"/>
        <w:spacing w:before="12" w:line="243" w:lineRule="auto"/>
        <w:ind w:left="15" w:right="11"/>
      </w:pPr>
    </w:p>
    <w:p w14:paraId="01A01A4F" w14:textId="77777777" w:rsidR="008F51A9" w:rsidRDefault="00000000">
      <w:pPr>
        <w:widowControl w:val="0"/>
        <w:spacing w:before="12" w:line="243" w:lineRule="auto"/>
        <w:ind w:left="15" w:right="11" w:firstLine="11"/>
      </w:pPr>
      <w:r>
        <w:t>The faculty member is making [satisfactory or unsatisfactory] progress toward the next level of review appropriate to their rank, (i.e., promotion and/</w:t>
      </w:r>
      <w:proofErr w:type="gramStart"/>
      <w:r>
        <w:t>or  tenure</w:t>
      </w:r>
      <w:proofErr w:type="gramEnd"/>
      <w:r>
        <w:t xml:space="preserve"> as appropriate). Satisfactory progress in any one year does not guarantee that the faculty member will be successful in promotion and/or tenure, nor does a statement of unsatisfactory progress predetermine that the faculty member will be unsuccessful in promotion and/or tenure, or post-tenure review.</w:t>
      </w:r>
    </w:p>
    <w:p w14:paraId="761E0BC2" w14:textId="77777777" w:rsidR="008F51A9" w:rsidRDefault="00000000">
      <w:pPr>
        <w:widowControl w:val="0"/>
        <w:spacing w:before="301" w:line="243" w:lineRule="auto"/>
        <w:ind w:left="11" w:right="62" w:firstLine="13"/>
      </w:pPr>
      <w:r>
        <w:t xml:space="preserve">Please sign below to acknowledge that you have been apprised of the content of your </w:t>
      </w:r>
      <w:proofErr w:type="gramStart"/>
      <w:r>
        <w:t>annual  written</w:t>
      </w:r>
      <w:proofErr w:type="gramEnd"/>
      <w:r>
        <w:t xml:space="preserve"> evaluation. Your signature only acknowledges receipt of your written annual </w:t>
      </w:r>
      <w:proofErr w:type="gramStart"/>
      <w:r>
        <w:t>evaluation  and</w:t>
      </w:r>
      <w:proofErr w:type="gramEnd"/>
      <w:r>
        <w:t xml:space="preserve"> does not imply agreement. You may respond to this report in writing, including by noting any factual errors and/or errors in omission. That response must be submitted within 10 working days of the date of electronic or other documented delivery of your evaluation. Any such response will be attached to your annual written evaluation. Your evaluator will acknowledge in writing the receipt of your response, noting changes, if any, in the annual written evaluation made as a result of your written response, within 10 working days. Any written responses by you and your evaluator will become part of the official personnel records. </w:t>
      </w:r>
    </w:p>
    <w:p w14:paraId="79B6011E" w14:textId="77777777" w:rsidR="008F51A9" w:rsidRDefault="00000000">
      <w:pPr>
        <w:widowControl w:val="0"/>
        <w:spacing w:before="594" w:line="240" w:lineRule="auto"/>
        <w:ind w:left="4"/>
      </w:pPr>
      <w:r>
        <w:t xml:space="preserve">_________________________________ </w:t>
      </w:r>
    </w:p>
    <w:p w14:paraId="5655DA00" w14:textId="77777777" w:rsidR="008F51A9" w:rsidRDefault="00000000">
      <w:pPr>
        <w:widowControl w:val="0"/>
        <w:spacing w:before="12" w:line="240" w:lineRule="auto"/>
        <w:ind w:left="24"/>
      </w:pPr>
      <w:r>
        <w:t xml:space="preserve">Name and Title of Evaluator </w:t>
      </w:r>
    </w:p>
    <w:p w14:paraId="369926D0" w14:textId="77777777" w:rsidR="008F51A9" w:rsidRDefault="00000000">
      <w:pPr>
        <w:widowControl w:val="0"/>
        <w:spacing w:before="305" w:line="240" w:lineRule="auto"/>
        <w:ind w:left="4"/>
      </w:pPr>
      <w:r>
        <w:t xml:space="preserve">_________________________________ </w:t>
      </w:r>
    </w:p>
    <w:p w14:paraId="2C72DA39" w14:textId="77777777" w:rsidR="008F51A9" w:rsidRDefault="00000000">
      <w:pPr>
        <w:widowControl w:val="0"/>
        <w:spacing w:before="17" w:line="240" w:lineRule="auto"/>
        <w:ind w:left="13"/>
      </w:pPr>
      <w:r>
        <w:t>Signature of Evaluator</w:t>
      </w:r>
    </w:p>
    <w:p w14:paraId="4D2A7C52" w14:textId="77777777" w:rsidR="008F51A9" w:rsidRDefault="008F51A9">
      <w:pPr>
        <w:widowControl w:val="0"/>
        <w:spacing w:before="17" w:line="240" w:lineRule="auto"/>
        <w:ind w:left="13"/>
      </w:pPr>
    </w:p>
    <w:p w14:paraId="71F037CB" w14:textId="77777777" w:rsidR="008F51A9" w:rsidRDefault="008F51A9">
      <w:pPr>
        <w:widowControl w:val="0"/>
        <w:spacing w:before="17" w:line="240" w:lineRule="auto"/>
        <w:ind w:left="13"/>
      </w:pPr>
    </w:p>
    <w:p w14:paraId="27995711" w14:textId="77777777" w:rsidR="008F51A9" w:rsidRDefault="00000000">
      <w:pPr>
        <w:widowControl w:val="0"/>
        <w:spacing w:line="240" w:lineRule="auto"/>
        <w:ind w:left="4"/>
      </w:pPr>
      <w:r>
        <w:t xml:space="preserve">__________________________________ </w:t>
      </w:r>
    </w:p>
    <w:p w14:paraId="40ADE571" w14:textId="77777777" w:rsidR="008F51A9" w:rsidRDefault="00000000">
      <w:pPr>
        <w:widowControl w:val="0"/>
        <w:spacing w:before="12" w:line="240" w:lineRule="auto"/>
        <w:ind w:left="13"/>
      </w:pPr>
      <w:r>
        <w:t xml:space="preserve">Signature of Evaluated Faculty Member, acknowledging receipt </w:t>
      </w:r>
    </w:p>
    <w:p w14:paraId="6A47F7B7" w14:textId="77777777" w:rsidR="008F51A9" w:rsidRDefault="008F51A9"/>
    <w:p w14:paraId="65F71540" w14:textId="77777777" w:rsidR="008F51A9" w:rsidRDefault="008F51A9"/>
    <w:p w14:paraId="52F7160F" w14:textId="77777777" w:rsidR="008F51A9" w:rsidRDefault="008F51A9"/>
    <w:p w14:paraId="6C16272C" w14:textId="77777777" w:rsidR="008F51A9" w:rsidRDefault="00000000">
      <w:pPr>
        <w:spacing w:line="240" w:lineRule="auto"/>
        <w:rPr>
          <w:b/>
          <w:i/>
        </w:rPr>
      </w:pPr>
      <w:r>
        <w:rPr>
          <w:b/>
          <w:i/>
        </w:rPr>
        <w:t>Faculty member response</w:t>
      </w:r>
    </w:p>
    <w:p w14:paraId="28E9A824" w14:textId="77777777" w:rsidR="008F51A9" w:rsidRDefault="00000000">
      <w:pPr>
        <w:spacing w:line="240" w:lineRule="auto"/>
        <w:rPr>
          <w:i/>
          <w:sz w:val="24"/>
          <w:szCs w:val="24"/>
        </w:rPr>
      </w:pPr>
      <w:r>
        <w:rPr>
          <w:i/>
        </w:rPr>
        <w:t xml:space="preserve">You </w:t>
      </w:r>
      <w:r>
        <w:rPr>
          <w:i/>
          <w:sz w:val="24"/>
          <w:szCs w:val="24"/>
        </w:rPr>
        <w:t>may respond to this evaluation in writing within 10 working days; any such response will be attached to the annual written evaluation. Within 10 working days of your response, the evaluator will acknowledge in writing the receipt of the response, noting changes, if any, in the annual written evaluation made as a result of your written response. This acknowledgement will also become part of the official personnel records. Annual reviews are not subject to discretionary review or appeal.</w:t>
      </w:r>
    </w:p>
    <w:p w14:paraId="26E428F3" w14:textId="77777777" w:rsidR="008F51A9" w:rsidRDefault="008F51A9">
      <w:pPr>
        <w:spacing w:line="240" w:lineRule="auto"/>
        <w:ind w:right="80"/>
        <w:rPr>
          <w:rFonts w:ascii="Calibri" w:eastAsia="Calibri" w:hAnsi="Calibri" w:cs="Calibri"/>
          <w:sz w:val="20"/>
          <w:szCs w:val="20"/>
        </w:rPr>
      </w:pPr>
    </w:p>
    <w:p w14:paraId="1A03AAC7" w14:textId="77777777" w:rsidR="008F51A9" w:rsidRDefault="008F51A9"/>
    <w:p w14:paraId="19BB461F" w14:textId="77777777" w:rsidR="008F51A9" w:rsidRDefault="008F51A9"/>
    <w:p w14:paraId="407DE515" w14:textId="77777777" w:rsidR="008F51A9" w:rsidRDefault="008F51A9"/>
    <w:p w14:paraId="3D99FF42" w14:textId="77777777" w:rsidR="008F51A9" w:rsidRDefault="008F51A9"/>
    <w:p w14:paraId="57E25FC4" w14:textId="77777777" w:rsidR="008F51A9" w:rsidRDefault="008F51A9"/>
    <w:p w14:paraId="2280C569" w14:textId="77777777" w:rsidR="008F51A9" w:rsidRDefault="00000000" w:rsidP="00493EB7">
      <w:pPr>
        <w:pStyle w:val="Heading3"/>
      </w:pPr>
      <w:r>
        <w:lastRenderedPageBreak/>
        <w:t>Appendix C. Template for Faculty Narrative</w:t>
      </w:r>
    </w:p>
    <w:p w14:paraId="41221381" w14:textId="77777777" w:rsidR="008F51A9" w:rsidRDefault="008F51A9"/>
    <w:p w14:paraId="535304D8" w14:textId="77777777" w:rsidR="008F51A9" w:rsidRDefault="00000000">
      <w:pPr>
        <w:spacing w:line="240" w:lineRule="auto"/>
      </w:pPr>
      <w:r>
        <w:t xml:space="preserve">The goal of narrative is to describe and contextualize accomplishments and contributions and their quality and impact so that annual evaluation can go beyond reductive quantifications. The narrative can also describe outputs not easily conveyed in the tables below or Elements. </w:t>
      </w:r>
    </w:p>
    <w:p w14:paraId="32EDA929" w14:textId="77777777" w:rsidR="008F51A9" w:rsidRDefault="008F51A9">
      <w:pPr>
        <w:spacing w:line="240" w:lineRule="auto"/>
      </w:pPr>
    </w:p>
    <w:p w14:paraId="627F69CD" w14:textId="77777777" w:rsidR="008F51A9" w:rsidRDefault="00000000">
      <w:pPr>
        <w:spacing w:line="240" w:lineRule="auto"/>
      </w:pPr>
      <w:r>
        <w:t xml:space="preserve">The rubric in Appendix A communicates expectations and should be considered seriously in crafting this narrative. Please reference the criteria for which you are providing evidence. The total length of this document should be no more than 3 pages (this paragraph &amp; other instructions/guidance should be deleted). Often 3 pages will not be necessary; please be as succinct as possible. </w:t>
      </w:r>
    </w:p>
    <w:p w14:paraId="4D0ACA7E" w14:textId="77777777" w:rsidR="008F51A9" w:rsidRDefault="008F51A9">
      <w:pPr>
        <w:spacing w:line="240" w:lineRule="auto"/>
      </w:pPr>
    </w:p>
    <w:p w14:paraId="320728A1" w14:textId="77777777" w:rsidR="008F51A9" w:rsidRDefault="00000000">
      <w:pPr>
        <w:spacing w:line="240" w:lineRule="auto"/>
      </w:pPr>
      <w:r>
        <w:rPr>
          <w:b/>
        </w:rPr>
        <w:t>Research Outputs, Quality, &amp; Impact</w:t>
      </w:r>
    </w:p>
    <w:p w14:paraId="57AE6EB2" w14:textId="77777777" w:rsidR="008F51A9" w:rsidRDefault="008F51A9">
      <w:pPr>
        <w:spacing w:line="240" w:lineRule="auto"/>
      </w:pPr>
    </w:p>
    <w:tbl>
      <w:tblPr>
        <w:tblStyle w:val="a3"/>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50"/>
        <w:gridCol w:w="1290"/>
        <w:gridCol w:w="2040"/>
        <w:gridCol w:w="1110"/>
        <w:gridCol w:w="1185"/>
        <w:gridCol w:w="1650"/>
        <w:gridCol w:w="945"/>
      </w:tblGrid>
      <w:tr w:rsidR="008F51A9" w14:paraId="08AC857A" w14:textId="77777777">
        <w:trPr>
          <w:trHeight w:val="420"/>
        </w:trPr>
        <w:tc>
          <w:tcPr>
            <w:tcW w:w="9370" w:type="dxa"/>
            <w:gridSpan w:val="7"/>
            <w:shd w:val="clear" w:color="auto" w:fill="D9D9D9"/>
            <w:tcMar>
              <w:top w:w="100" w:type="dxa"/>
              <w:left w:w="100" w:type="dxa"/>
              <w:bottom w:w="100" w:type="dxa"/>
              <w:right w:w="100" w:type="dxa"/>
            </w:tcMar>
          </w:tcPr>
          <w:p w14:paraId="59D98412" w14:textId="77777777" w:rsidR="008F51A9" w:rsidRDefault="00000000">
            <w:pPr>
              <w:widowControl w:val="0"/>
              <w:pBdr>
                <w:top w:val="nil"/>
                <w:left w:val="nil"/>
                <w:bottom w:val="nil"/>
                <w:right w:val="nil"/>
                <w:between w:val="nil"/>
              </w:pBdr>
              <w:spacing w:line="240" w:lineRule="auto"/>
              <w:jc w:val="center"/>
              <w:rPr>
                <w:b/>
              </w:rPr>
            </w:pPr>
            <w:r>
              <w:rPr>
                <w:b/>
              </w:rPr>
              <w:t>Counts of outputs</w:t>
            </w:r>
          </w:p>
        </w:tc>
      </w:tr>
      <w:tr w:rsidR="008F51A9" w14:paraId="06B0601E" w14:textId="77777777">
        <w:tc>
          <w:tcPr>
            <w:tcW w:w="1150" w:type="dxa"/>
            <w:shd w:val="clear" w:color="auto" w:fill="auto"/>
            <w:tcMar>
              <w:top w:w="100" w:type="dxa"/>
              <w:left w:w="100" w:type="dxa"/>
              <w:bottom w:w="100" w:type="dxa"/>
              <w:right w:w="100" w:type="dxa"/>
            </w:tcMar>
          </w:tcPr>
          <w:p w14:paraId="5D89521D" w14:textId="77777777" w:rsidR="008F51A9" w:rsidRDefault="00000000">
            <w:pPr>
              <w:widowControl w:val="0"/>
              <w:pBdr>
                <w:top w:val="nil"/>
                <w:left w:val="nil"/>
                <w:bottom w:val="nil"/>
                <w:right w:val="nil"/>
                <w:between w:val="nil"/>
              </w:pBdr>
              <w:spacing w:line="240" w:lineRule="auto"/>
              <w:rPr>
                <w:b/>
                <w:sz w:val="20"/>
                <w:szCs w:val="20"/>
              </w:rPr>
            </w:pPr>
            <w:r>
              <w:rPr>
                <w:b/>
                <w:sz w:val="20"/>
                <w:szCs w:val="20"/>
              </w:rPr>
              <w:t>Papers published</w:t>
            </w:r>
          </w:p>
        </w:tc>
        <w:tc>
          <w:tcPr>
            <w:tcW w:w="1290" w:type="dxa"/>
            <w:shd w:val="clear" w:color="auto" w:fill="auto"/>
            <w:tcMar>
              <w:top w:w="100" w:type="dxa"/>
              <w:left w:w="100" w:type="dxa"/>
              <w:bottom w:w="100" w:type="dxa"/>
              <w:right w:w="100" w:type="dxa"/>
            </w:tcMar>
          </w:tcPr>
          <w:p w14:paraId="78201699" w14:textId="77777777" w:rsidR="008F51A9" w:rsidRDefault="00000000">
            <w:pPr>
              <w:widowControl w:val="0"/>
              <w:pBdr>
                <w:top w:val="nil"/>
                <w:left w:val="nil"/>
                <w:bottom w:val="nil"/>
                <w:right w:val="nil"/>
                <w:between w:val="nil"/>
              </w:pBdr>
              <w:spacing w:line="240" w:lineRule="auto"/>
              <w:rPr>
                <w:b/>
                <w:sz w:val="20"/>
                <w:szCs w:val="20"/>
              </w:rPr>
            </w:pPr>
            <w:r>
              <w:rPr>
                <w:b/>
                <w:sz w:val="20"/>
                <w:szCs w:val="20"/>
              </w:rPr>
              <w:t>Papers submitted/preprints</w:t>
            </w:r>
          </w:p>
        </w:tc>
        <w:tc>
          <w:tcPr>
            <w:tcW w:w="2040" w:type="dxa"/>
            <w:shd w:val="clear" w:color="auto" w:fill="auto"/>
            <w:tcMar>
              <w:top w:w="100" w:type="dxa"/>
              <w:left w:w="100" w:type="dxa"/>
              <w:bottom w:w="100" w:type="dxa"/>
              <w:right w:w="100" w:type="dxa"/>
            </w:tcMar>
          </w:tcPr>
          <w:p w14:paraId="020FD349" w14:textId="77777777" w:rsidR="008F51A9" w:rsidRDefault="00000000">
            <w:pPr>
              <w:widowControl w:val="0"/>
              <w:pBdr>
                <w:top w:val="nil"/>
                <w:left w:val="nil"/>
                <w:bottom w:val="nil"/>
                <w:right w:val="nil"/>
                <w:between w:val="nil"/>
              </w:pBdr>
              <w:spacing w:line="240" w:lineRule="auto"/>
              <w:rPr>
                <w:b/>
                <w:sz w:val="20"/>
                <w:szCs w:val="20"/>
              </w:rPr>
            </w:pPr>
            <w:r>
              <w:rPr>
                <w:b/>
                <w:sz w:val="20"/>
                <w:szCs w:val="20"/>
              </w:rPr>
              <w:t xml:space="preserve">Other scholarly products (books, book chapters, patents, </w:t>
            </w:r>
            <w:proofErr w:type="spellStart"/>
            <w:r>
              <w:rPr>
                <w:b/>
                <w:sz w:val="20"/>
                <w:szCs w:val="20"/>
              </w:rPr>
              <w:t>etc</w:t>
            </w:r>
            <w:proofErr w:type="spellEnd"/>
            <w:r>
              <w:rPr>
                <w:b/>
                <w:sz w:val="20"/>
                <w:szCs w:val="20"/>
              </w:rPr>
              <w:t>)</w:t>
            </w:r>
          </w:p>
        </w:tc>
        <w:tc>
          <w:tcPr>
            <w:tcW w:w="1110" w:type="dxa"/>
            <w:shd w:val="clear" w:color="auto" w:fill="auto"/>
            <w:tcMar>
              <w:top w:w="100" w:type="dxa"/>
              <w:left w:w="100" w:type="dxa"/>
              <w:bottom w:w="100" w:type="dxa"/>
              <w:right w:w="100" w:type="dxa"/>
            </w:tcMar>
          </w:tcPr>
          <w:p w14:paraId="342959FB" w14:textId="77777777" w:rsidR="008F51A9" w:rsidRDefault="00000000">
            <w:pPr>
              <w:widowControl w:val="0"/>
              <w:pBdr>
                <w:top w:val="nil"/>
                <w:left w:val="nil"/>
                <w:bottom w:val="nil"/>
                <w:right w:val="nil"/>
                <w:between w:val="nil"/>
              </w:pBdr>
              <w:spacing w:line="240" w:lineRule="auto"/>
              <w:rPr>
                <w:b/>
                <w:sz w:val="20"/>
                <w:szCs w:val="20"/>
              </w:rPr>
            </w:pPr>
            <w:r>
              <w:rPr>
                <w:b/>
                <w:sz w:val="20"/>
                <w:szCs w:val="20"/>
              </w:rPr>
              <w:t>Active grants</w:t>
            </w:r>
          </w:p>
        </w:tc>
        <w:tc>
          <w:tcPr>
            <w:tcW w:w="1185" w:type="dxa"/>
            <w:shd w:val="clear" w:color="auto" w:fill="auto"/>
            <w:tcMar>
              <w:top w:w="100" w:type="dxa"/>
              <w:left w:w="100" w:type="dxa"/>
              <w:bottom w:w="100" w:type="dxa"/>
              <w:right w:w="100" w:type="dxa"/>
            </w:tcMar>
          </w:tcPr>
          <w:p w14:paraId="316DD072" w14:textId="77777777" w:rsidR="008F51A9" w:rsidRDefault="00000000">
            <w:pPr>
              <w:widowControl w:val="0"/>
              <w:pBdr>
                <w:top w:val="nil"/>
                <w:left w:val="nil"/>
                <w:bottom w:val="nil"/>
                <w:right w:val="nil"/>
                <w:between w:val="nil"/>
              </w:pBdr>
              <w:spacing w:line="240" w:lineRule="auto"/>
              <w:rPr>
                <w:b/>
                <w:sz w:val="20"/>
                <w:szCs w:val="20"/>
              </w:rPr>
            </w:pPr>
            <w:r>
              <w:rPr>
                <w:b/>
                <w:sz w:val="20"/>
                <w:szCs w:val="20"/>
              </w:rPr>
              <w:t>Grant proposals submitted</w:t>
            </w:r>
          </w:p>
        </w:tc>
        <w:tc>
          <w:tcPr>
            <w:tcW w:w="1650" w:type="dxa"/>
            <w:shd w:val="clear" w:color="auto" w:fill="auto"/>
            <w:tcMar>
              <w:top w:w="100" w:type="dxa"/>
              <w:left w:w="100" w:type="dxa"/>
              <w:bottom w:w="100" w:type="dxa"/>
              <w:right w:w="100" w:type="dxa"/>
            </w:tcMar>
          </w:tcPr>
          <w:p w14:paraId="5CE28339" w14:textId="77777777" w:rsidR="008F51A9" w:rsidRDefault="00000000">
            <w:pPr>
              <w:widowControl w:val="0"/>
              <w:pBdr>
                <w:top w:val="nil"/>
                <w:left w:val="nil"/>
                <w:bottom w:val="nil"/>
                <w:right w:val="nil"/>
                <w:between w:val="nil"/>
              </w:pBdr>
              <w:spacing w:line="240" w:lineRule="auto"/>
              <w:rPr>
                <w:b/>
                <w:sz w:val="20"/>
                <w:szCs w:val="20"/>
              </w:rPr>
            </w:pPr>
            <w:r>
              <w:rPr>
                <w:b/>
                <w:sz w:val="20"/>
                <w:szCs w:val="20"/>
              </w:rPr>
              <w:t xml:space="preserve">Dissemination (talks, workshops, </w:t>
            </w:r>
            <w:proofErr w:type="spellStart"/>
            <w:r>
              <w:rPr>
                <w:b/>
                <w:sz w:val="20"/>
                <w:szCs w:val="20"/>
              </w:rPr>
              <w:t>etc</w:t>
            </w:r>
            <w:proofErr w:type="spellEnd"/>
            <w:r>
              <w:rPr>
                <w:b/>
                <w:sz w:val="20"/>
                <w:szCs w:val="20"/>
              </w:rPr>
              <w:t>)</w:t>
            </w:r>
          </w:p>
        </w:tc>
        <w:tc>
          <w:tcPr>
            <w:tcW w:w="945" w:type="dxa"/>
            <w:shd w:val="clear" w:color="auto" w:fill="auto"/>
            <w:tcMar>
              <w:top w:w="100" w:type="dxa"/>
              <w:left w:w="100" w:type="dxa"/>
              <w:bottom w:w="100" w:type="dxa"/>
              <w:right w:w="100" w:type="dxa"/>
            </w:tcMar>
          </w:tcPr>
          <w:p w14:paraId="78D10B6D" w14:textId="77777777" w:rsidR="008F51A9" w:rsidRDefault="00000000">
            <w:pPr>
              <w:widowControl w:val="0"/>
              <w:pBdr>
                <w:top w:val="nil"/>
                <w:left w:val="nil"/>
                <w:bottom w:val="nil"/>
                <w:right w:val="nil"/>
                <w:between w:val="nil"/>
              </w:pBdr>
              <w:spacing w:line="240" w:lineRule="auto"/>
              <w:rPr>
                <w:b/>
                <w:sz w:val="20"/>
                <w:szCs w:val="20"/>
              </w:rPr>
            </w:pPr>
            <w:r>
              <w:rPr>
                <w:b/>
                <w:sz w:val="20"/>
                <w:szCs w:val="20"/>
              </w:rPr>
              <w:t>Other</w:t>
            </w:r>
          </w:p>
        </w:tc>
      </w:tr>
      <w:tr w:rsidR="008F51A9" w14:paraId="3C0CAFF0" w14:textId="77777777">
        <w:tc>
          <w:tcPr>
            <w:tcW w:w="1150" w:type="dxa"/>
            <w:shd w:val="clear" w:color="auto" w:fill="auto"/>
            <w:tcMar>
              <w:top w:w="100" w:type="dxa"/>
              <w:left w:w="100" w:type="dxa"/>
              <w:bottom w:w="100" w:type="dxa"/>
              <w:right w:w="100" w:type="dxa"/>
            </w:tcMar>
          </w:tcPr>
          <w:p w14:paraId="37641AC4" w14:textId="77777777" w:rsidR="008F51A9" w:rsidRDefault="008F51A9">
            <w:pPr>
              <w:widowControl w:val="0"/>
              <w:pBdr>
                <w:top w:val="nil"/>
                <w:left w:val="nil"/>
                <w:bottom w:val="nil"/>
                <w:right w:val="nil"/>
                <w:between w:val="nil"/>
              </w:pBdr>
              <w:spacing w:line="240" w:lineRule="auto"/>
            </w:pPr>
          </w:p>
          <w:p w14:paraId="1663B011" w14:textId="77777777" w:rsidR="008F51A9" w:rsidRDefault="008F51A9">
            <w:pPr>
              <w:widowControl w:val="0"/>
              <w:pBdr>
                <w:top w:val="nil"/>
                <w:left w:val="nil"/>
                <w:bottom w:val="nil"/>
                <w:right w:val="nil"/>
                <w:between w:val="nil"/>
              </w:pBdr>
              <w:spacing w:line="240" w:lineRule="auto"/>
            </w:pPr>
          </w:p>
        </w:tc>
        <w:tc>
          <w:tcPr>
            <w:tcW w:w="1290" w:type="dxa"/>
            <w:shd w:val="clear" w:color="auto" w:fill="auto"/>
            <w:tcMar>
              <w:top w:w="100" w:type="dxa"/>
              <w:left w:w="100" w:type="dxa"/>
              <w:bottom w:w="100" w:type="dxa"/>
              <w:right w:w="100" w:type="dxa"/>
            </w:tcMar>
          </w:tcPr>
          <w:p w14:paraId="09662E02" w14:textId="77777777" w:rsidR="008F51A9" w:rsidRDefault="008F51A9">
            <w:pPr>
              <w:widowControl w:val="0"/>
              <w:pBdr>
                <w:top w:val="nil"/>
                <w:left w:val="nil"/>
                <w:bottom w:val="nil"/>
                <w:right w:val="nil"/>
                <w:between w:val="nil"/>
              </w:pBdr>
              <w:spacing w:line="240" w:lineRule="auto"/>
            </w:pPr>
          </w:p>
        </w:tc>
        <w:tc>
          <w:tcPr>
            <w:tcW w:w="2040" w:type="dxa"/>
            <w:shd w:val="clear" w:color="auto" w:fill="auto"/>
            <w:tcMar>
              <w:top w:w="100" w:type="dxa"/>
              <w:left w:w="100" w:type="dxa"/>
              <w:bottom w:w="100" w:type="dxa"/>
              <w:right w:w="100" w:type="dxa"/>
            </w:tcMar>
          </w:tcPr>
          <w:p w14:paraId="2FFFAE30" w14:textId="77777777" w:rsidR="008F51A9" w:rsidRDefault="008F51A9">
            <w:pPr>
              <w:widowControl w:val="0"/>
              <w:pBdr>
                <w:top w:val="nil"/>
                <w:left w:val="nil"/>
                <w:bottom w:val="nil"/>
                <w:right w:val="nil"/>
                <w:between w:val="nil"/>
              </w:pBdr>
              <w:spacing w:line="240" w:lineRule="auto"/>
            </w:pPr>
          </w:p>
        </w:tc>
        <w:tc>
          <w:tcPr>
            <w:tcW w:w="1110" w:type="dxa"/>
            <w:shd w:val="clear" w:color="auto" w:fill="auto"/>
            <w:tcMar>
              <w:top w:w="100" w:type="dxa"/>
              <w:left w:w="100" w:type="dxa"/>
              <w:bottom w:w="100" w:type="dxa"/>
              <w:right w:w="100" w:type="dxa"/>
            </w:tcMar>
          </w:tcPr>
          <w:p w14:paraId="7ECA2866" w14:textId="77777777" w:rsidR="008F51A9" w:rsidRDefault="008F51A9">
            <w:pPr>
              <w:widowControl w:val="0"/>
              <w:pBdr>
                <w:top w:val="nil"/>
                <w:left w:val="nil"/>
                <w:bottom w:val="nil"/>
                <w:right w:val="nil"/>
                <w:between w:val="nil"/>
              </w:pBdr>
              <w:spacing w:line="240" w:lineRule="auto"/>
            </w:pPr>
          </w:p>
        </w:tc>
        <w:tc>
          <w:tcPr>
            <w:tcW w:w="1185" w:type="dxa"/>
            <w:shd w:val="clear" w:color="auto" w:fill="auto"/>
            <w:tcMar>
              <w:top w:w="100" w:type="dxa"/>
              <w:left w:w="100" w:type="dxa"/>
              <w:bottom w:w="100" w:type="dxa"/>
              <w:right w:w="100" w:type="dxa"/>
            </w:tcMar>
          </w:tcPr>
          <w:p w14:paraId="2C7CBD67" w14:textId="77777777" w:rsidR="008F51A9" w:rsidRDefault="008F51A9">
            <w:pPr>
              <w:widowControl w:val="0"/>
              <w:pBdr>
                <w:top w:val="nil"/>
                <w:left w:val="nil"/>
                <w:bottom w:val="nil"/>
                <w:right w:val="nil"/>
                <w:between w:val="nil"/>
              </w:pBdr>
              <w:spacing w:line="240" w:lineRule="auto"/>
            </w:pPr>
          </w:p>
        </w:tc>
        <w:tc>
          <w:tcPr>
            <w:tcW w:w="1650" w:type="dxa"/>
            <w:shd w:val="clear" w:color="auto" w:fill="auto"/>
            <w:tcMar>
              <w:top w:w="100" w:type="dxa"/>
              <w:left w:w="100" w:type="dxa"/>
              <w:bottom w:w="100" w:type="dxa"/>
              <w:right w:w="100" w:type="dxa"/>
            </w:tcMar>
          </w:tcPr>
          <w:p w14:paraId="487AE512" w14:textId="77777777" w:rsidR="008F51A9" w:rsidRDefault="008F51A9">
            <w:pPr>
              <w:widowControl w:val="0"/>
              <w:pBdr>
                <w:top w:val="nil"/>
                <w:left w:val="nil"/>
                <w:bottom w:val="nil"/>
                <w:right w:val="nil"/>
                <w:between w:val="nil"/>
              </w:pBdr>
              <w:spacing w:line="240" w:lineRule="auto"/>
            </w:pPr>
          </w:p>
        </w:tc>
        <w:tc>
          <w:tcPr>
            <w:tcW w:w="945" w:type="dxa"/>
            <w:shd w:val="clear" w:color="auto" w:fill="auto"/>
            <w:tcMar>
              <w:top w:w="100" w:type="dxa"/>
              <w:left w:w="100" w:type="dxa"/>
              <w:bottom w:w="100" w:type="dxa"/>
              <w:right w:w="100" w:type="dxa"/>
            </w:tcMar>
          </w:tcPr>
          <w:p w14:paraId="2DB2B669" w14:textId="77777777" w:rsidR="008F51A9" w:rsidRDefault="008F51A9">
            <w:pPr>
              <w:widowControl w:val="0"/>
              <w:pBdr>
                <w:top w:val="nil"/>
                <w:left w:val="nil"/>
                <w:bottom w:val="nil"/>
                <w:right w:val="nil"/>
                <w:between w:val="nil"/>
              </w:pBdr>
              <w:spacing w:line="240" w:lineRule="auto"/>
            </w:pPr>
          </w:p>
        </w:tc>
      </w:tr>
    </w:tbl>
    <w:p w14:paraId="4DC66334" w14:textId="77777777" w:rsidR="008F51A9" w:rsidRDefault="008F51A9">
      <w:pPr>
        <w:spacing w:line="240" w:lineRule="auto"/>
      </w:pPr>
    </w:p>
    <w:p w14:paraId="4ED893A3" w14:textId="77777777" w:rsidR="008F51A9" w:rsidRDefault="008F51A9">
      <w:pPr>
        <w:spacing w:line="240" w:lineRule="auto"/>
      </w:pPr>
    </w:p>
    <w:p w14:paraId="65A4B492" w14:textId="77777777" w:rsidR="008F51A9" w:rsidRDefault="00000000">
      <w:pPr>
        <w:spacing w:line="240" w:lineRule="auto"/>
      </w:pPr>
      <w:r>
        <w:rPr>
          <w:b/>
        </w:rPr>
        <w:t>Narrative</w:t>
      </w:r>
      <w:r>
        <w:t xml:space="preserve">: Include a narrative to provide evidence of meeting (or exceeding) expectations for research outputs, the quality and impact of those outputs, and professional development as appropriate. You should use the rubric as a guide for your narrative. </w:t>
      </w:r>
    </w:p>
    <w:p w14:paraId="7AB03581" w14:textId="77777777" w:rsidR="008F51A9" w:rsidRDefault="008F51A9">
      <w:pPr>
        <w:spacing w:line="240" w:lineRule="auto"/>
      </w:pPr>
    </w:p>
    <w:p w14:paraId="5501885A" w14:textId="77777777" w:rsidR="008F51A9" w:rsidRDefault="008F51A9">
      <w:pPr>
        <w:spacing w:line="240" w:lineRule="auto"/>
      </w:pPr>
    </w:p>
    <w:p w14:paraId="36D8D384" w14:textId="77777777" w:rsidR="008F51A9" w:rsidRDefault="008F51A9">
      <w:pPr>
        <w:spacing w:line="240" w:lineRule="auto"/>
      </w:pPr>
    </w:p>
    <w:p w14:paraId="37373B3B" w14:textId="77777777" w:rsidR="008F51A9" w:rsidRDefault="00000000">
      <w:pPr>
        <w:spacing w:line="240" w:lineRule="auto"/>
      </w:pPr>
      <w:r>
        <w:rPr>
          <w:b/>
        </w:rPr>
        <w:t>Teaching Outputs, Quality, &amp; Impact</w:t>
      </w:r>
    </w:p>
    <w:p w14:paraId="5CE81CD3" w14:textId="77777777" w:rsidR="008F51A9" w:rsidRDefault="008F51A9">
      <w:pPr>
        <w:spacing w:line="240" w:lineRule="auto"/>
      </w:pPr>
    </w:p>
    <w:tbl>
      <w:tblPr>
        <w:tblStyle w:val="a4"/>
        <w:tblW w:w="98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00"/>
        <w:gridCol w:w="1815"/>
        <w:gridCol w:w="1530"/>
        <w:gridCol w:w="1950"/>
        <w:gridCol w:w="1545"/>
        <w:gridCol w:w="1785"/>
      </w:tblGrid>
      <w:tr w:rsidR="008F51A9" w14:paraId="497C8ADD" w14:textId="77777777">
        <w:trPr>
          <w:trHeight w:val="420"/>
        </w:trPr>
        <w:tc>
          <w:tcPr>
            <w:tcW w:w="9825" w:type="dxa"/>
            <w:gridSpan w:val="6"/>
            <w:shd w:val="clear" w:color="auto" w:fill="D9D9D9"/>
            <w:tcMar>
              <w:top w:w="100" w:type="dxa"/>
              <w:left w:w="100" w:type="dxa"/>
              <w:bottom w:w="100" w:type="dxa"/>
              <w:right w:w="100" w:type="dxa"/>
            </w:tcMar>
          </w:tcPr>
          <w:p w14:paraId="4FA6B50D" w14:textId="77777777" w:rsidR="008F51A9" w:rsidRDefault="00000000">
            <w:pPr>
              <w:widowControl w:val="0"/>
              <w:spacing w:line="240" w:lineRule="auto"/>
              <w:jc w:val="center"/>
              <w:rPr>
                <w:b/>
              </w:rPr>
            </w:pPr>
            <w:r>
              <w:rPr>
                <w:b/>
              </w:rPr>
              <w:t>Counts of outputs</w:t>
            </w:r>
          </w:p>
        </w:tc>
      </w:tr>
      <w:tr w:rsidR="008F51A9" w14:paraId="1AA2E910" w14:textId="77777777">
        <w:tc>
          <w:tcPr>
            <w:tcW w:w="1200" w:type="dxa"/>
            <w:shd w:val="clear" w:color="auto" w:fill="auto"/>
            <w:tcMar>
              <w:top w:w="100" w:type="dxa"/>
              <w:left w:w="100" w:type="dxa"/>
              <w:bottom w:w="100" w:type="dxa"/>
              <w:right w:w="100" w:type="dxa"/>
            </w:tcMar>
          </w:tcPr>
          <w:p w14:paraId="49E823A4" w14:textId="77777777" w:rsidR="008F51A9" w:rsidRDefault="00000000">
            <w:pPr>
              <w:widowControl w:val="0"/>
              <w:spacing w:line="240" w:lineRule="auto"/>
              <w:rPr>
                <w:b/>
                <w:sz w:val="20"/>
                <w:szCs w:val="20"/>
              </w:rPr>
            </w:pPr>
            <w:r>
              <w:rPr>
                <w:b/>
                <w:sz w:val="20"/>
                <w:szCs w:val="20"/>
              </w:rPr>
              <w:t>Courses taught</w:t>
            </w:r>
          </w:p>
        </w:tc>
        <w:tc>
          <w:tcPr>
            <w:tcW w:w="1815" w:type="dxa"/>
            <w:shd w:val="clear" w:color="auto" w:fill="auto"/>
            <w:tcMar>
              <w:top w:w="100" w:type="dxa"/>
              <w:left w:w="100" w:type="dxa"/>
              <w:bottom w:w="100" w:type="dxa"/>
              <w:right w:w="100" w:type="dxa"/>
            </w:tcMar>
          </w:tcPr>
          <w:p w14:paraId="69AC1EDF" w14:textId="77777777" w:rsidR="008F51A9" w:rsidRDefault="00000000">
            <w:pPr>
              <w:widowControl w:val="0"/>
              <w:spacing w:line="240" w:lineRule="auto"/>
              <w:rPr>
                <w:b/>
                <w:sz w:val="20"/>
                <w:szCs w:val="20"/>
              </w:rPr>
            </w:pPr>
            <w:r>
              <w:rPr>
                <w:b/>
                <w:sz w:val="20"/>
                <w:szCs w:val="20"/>
              </w:rPr>
              <w:t>Total students taught or mentored</w:t>
            </w:r>
          </w:p>
        </w:tc>
        <w:tc>
          <w:tcPr>
            <w:tcW w:w="1530" w:type="dxa"/>
            <w:shd w:val="clear" w:color="auto" w:fill="auto"/>
            <w:tcMar>
              <w:top w:w="100" w:type="dxa"/>
              <w:left w:w="100" w:type="dxa"/>
              <w:bottom w:w="100" w:type="dxa"/>
              <w:right w:w="100" w:type="dxa"/>
            </w:tcMar>
          </w:tcPr>
          <w:p w14:paraId="0B29381E" w14:textId="77777777" w:rsidR="008F51A9" w:rsidRDefault="00000000">
            <w:pPr>
              <w:widowControl w:val="0"/>
              <w:spacing w:line="240" w:lineRule="auto"/>
              <w:rPr>
                <w:b/>
                <w:sz w:val="20"/>
                <w:szCs w:val="20"/>
              </w:rPr>
            </w:pPr>
            <w:r>
              <w:rPr>
                <w:b/>
                <w:sz w:val="20"/>
                <w:szCs w:val="20"/>
              </w:rPr>
              <w:t>Undergrad researchers mentored</w:t>
            </w:r>
          </w:p>
        </w:tc>
        <w:tc>
          <w:tcPr>
            <w:tcW w:w="1950" w:type="dxa"/>
            <w:shd w:val="clear" w:color="auto" w:fill="auto"/>
            <w:tcMar>
              <w:top w:w="100" w:type="dxa"/>
              <w:left w:w="100" w:type="dxa"/>
              <w:bottom w:w="100" w:type="dxa"/>
              <w:right w:w="100" w:type="dxa"/>
            </w:tcMar>
          </w:tcPr>
          <w:p w14:paraId="475A87FA" w14:textId="77777777" w:rsidR="008F51A9" w:rsidRDefault="00000000">
            <w:pPr>
              <w:widowControl w:val="0"/>
              <w:spacing w:line="240" w:lineRule="auto"/>
              <w:rPr>
                <w:b/>
                <w:sz w:val="20"/>
                <w:szCs w:val="20"/>
              </w:rPr>
            </w:pPr>
            <w:r>
              <w:rPr>
                <w:b/>
                <w:sz w:val="20"/>
                <w:szCs w:val="20"/>
              </w:rPr>
              <w:t>Graduate students advised</w:t>
            </w:r>
          </w:p>
        </w:tc>
        <w:tc>
          <w:tcPr>
            <w:tcW w:w="1545" w:type="dxa"/>
            <w:shd w:val="clear" w:color="auto" w:fill="auto"/>
            <w:tcMar>
              <w:top w:w="100" w:type="dxa"/>
              <w:left w:w="100" w:type="dxa"/>
              <w:bottom w:w="100" w:type="dxa"/>
              <w:right w:w="100" w:type="dxa"/>
            </w:tcMar>
          </w:tcPr>
          <w:p w14:paraId="771F5AAF" w14:textId="77777777" w:rsidR="008F51A9" w:rsidRDefault="00000000">
            <w:pPr>
              <w:widowControl w:val="0"/>
              <w:spacing w:line="240" w:lineRule="auto"/>
              <w:rPr>
                <w:b/>
                <w:sz w:val="20"/>
                <w:szCs w:val="20"/>
              </w:rPr>
            </w:pPr>
            <w:r>
              <w:rPr>
                <w:b/>
                <w:sz w:val="20"/>
                <w:szCs w:val="20"/>
              </w:rPr>
              <w:t>Grad student committees</w:t>
            </w:r>
          </w:p>
        </w:tc>
        <w:tc>
          <w:tcPr>
            <w:tcW w:w="1785" w:type="dxa"/>
            <w:shd w:val="clear" w:color="auto" w:fill="auto"/>
            <w:tcMar>
              <w:top w:w="100" w:type="dxa"/>
              <w:left w:w="100" w:type="dxa"/>
              <w:bottom w:w="100" w:type="dxa"/>
              <w:right w:w="100" w:type="dxa"/>
            </w:tcMar>
          </w:tcPr>
          <w:p w14:paraId="08E6D5C0" w14:textId="77777777" w:rsidR="008F51A9" w:rsidRDefault="00000000">
            <w:pPr>
              <w:widowControl w:val="0"/>
              <w:spacing w:line="240" w:lineRule="auto"/>
              <w:rPr>
                <w:b/>
                <w:sz w:val="20"/>
                <w:szCs w:val="20"/>
              </w:rPr>
            </w:pPr>
            <w:r>
              <w:rPr>
                <w:b/>
                <w:sz w:val="20"/>
                <w:szCs w:val="20"/>
              </w:rPr>
              <w:t>Other</w:t>
            </w:r>
          </w:p>
        </w:tc>
      </w:tr>
      <w:tr w:rsidR="008F51A9" w14:paraId="1B00F1C8" w14:textId="77777777">
        <w:tc>
          <w:tcPr>
            <w:tcW w:w="1200" w:type="dxa"/>
            <w:shd w:val="clear" w:color="auto" w:fill="auto"/>
            <w:tcMar>
              <w:top w:w="100" w:type="dxa"/>
              <w:left w:w="100" w:type="dxa"/>
              <w:bottom w:w="100" w:type="dxa"/>
              <w:right w:w="100" w:type="dxa"/>
            </w:tcMar>
          </w:tcPr>
          <w:p w14:paraId="76D3DB22" w14:textId="77777777" w:rsidR="008F51A9" w:rsidRDefault="008F51A9">
            <w:pPr>
              <w:widowControl w:val="0"/>
              <w:spacing w:line="240" w:lineRule="auto"/>
            </w:pPr>
          </w:p>
          <w:p w14:paraId="388A9CC4" w14:textId="77777777" w:rsidR="008F51A9" w:rsidRDefault="008F51A9">
            <w:pPr>
              <w:widowControl w:val="0"/>
              <w:spacing w:line="240" w:lineRule="auto"/>
            </w:pPr>
          </w:p>
        </w:tc>
        <w:tc>
          <w:tcPr>
            <w:tcW w:w="1815" w:type="dxa"/>
            <w:shd w:val="clear" w:color="auto" w:fill="auto"/>
            <w:tcMar>
              <w:top w:w="100" w:type="dxa"/>
              <w:left w:w="100" w:type="dxa"/>
              <w:bottom w:w="100" w:type="dxa"/>
              <w:right w:w="100" w:type="dxa"/>
            </w:tcMar>
          </w:tcPr>
          <w:p w14:paraId="38ACD6F5" w14:textId="77777777" w:rsidR="008F51A9" w:rsidRDefault="008F51A9">
            <w:pPr>
              <w:widowControl w:val="0"/>
              <w:spacing w:line="240" w:lineRule="auto"/>
            </w:pPr>
          </w:p>
        </w:tc>
        <w:tc>
          <w:tcPr>
            <w:tcW w:w="1530" w:type="dxa"/>
            <w:shd w:val="clear" w:color="auto" w:fill="auto"/>
            <w:tcMar>
              <w:top w:w="100" w:type="dxa"/>
              <w:left w:w="100" w:type="dxa"/>
              <w:bottom w:w="100" w:type="dxa"/>
              <w:right w:w="100" w:type="dxa"/>
            </w:tcMar>
          </w:tcPr>
          <w:p w14:paraId="59BF40FB" w14:textId="77777777" w:rsidR="008F51A9" w:rsidRDefault="008F51A9">
            <w:pPr>
              <w:widowControl w:val="0"/>
              <w:spacing w:line="240" w:lineRule="auto"/>
            </w:pPr>
          </w:p>
        </w:tc>
        <w:tc>
          <w:tcPr>
            <w:tcW w:w="1950" w:type="dxa"/>
            <w:shd w:val="clear" w:color="auto" w:fill="auto"/>
            <w:tcMar>
              <w:top w:w="100" w:type="dxa"/>
              <w:left w:w="100" w:type="dxa"/>
              <w:bottom w:w="100" w:type="dxa"/>
              <w:right w:w="100" w:type="dxa"/>
            </w:tcMar>
          </w:tcPr>
          <w:p w14:paraId="192CBE12" w14:textId="77777777" w:rsidR="008F51A9" w:rsidRDefault="008F51A9">
            <w:pPr>
              <w:widowControl w:val="0"/>
              <w:spacing w:line="240" w:lineRule="auto"/>
            </w:pPr>
          </w:p>
        </w:tc>
        <w:tc>
          <w:tcPr>
            <w:tcW w:w="1545" w:type="dxa"/>
            <w:shd w:val="clear" w:color="auto" w:fill="auto"/>
            <w:tcMar>
              <w:top w:w="100" w:type="dxa"/>
              <w:left w:w="100" w:type="dxa"/>
              <w:bottom w:w="100" w:type="dxa"/>
              <w:right w:w="100" w:type="dxa"/>
            </w:tcMar>
          </w:tcPr>
          <w:p w14:paraId="648466B1" w14:textId="77777777" w:rsidR="008F51A9" w:rsidRDefault="008F51A9">
            <w:pPr>
              <w:widowControl w:val="0"/>
              <w:spacing w:line="240" w:lineRule="auto"/>
            </w:pPr>
          </w:p>
        </w:tc>
        <w:tc>
          <w:tcPr>
            <w:tcW w:w="1785" w:type="dxa"/>
            <w:shd w:val="clear" w:color="auto" w:fill="auto"/>
            <w:tcMar>
              <w:top w:w="100" w:type="dxa"/>
              <w:left w:w="100" w:type="dxa"/>
              <w:bottom w:w="100" w:type="dxa"/>
              <w:right w:w="100" w:type="dxa"/>
            </w:tcMar>
          </w:tcPr>
          <w:p w14:paraId="4664904F" w14:textId="77777777" w:rsidR="008F51A9" w:rsidRDefault="008F51A9">
            <w:pPr>
              <w:widowControl w:val="0"/>
              <w:spacing w:line="240" w:lineRule="auto"/>
            </w:pPr>
          </w:p>
        </w:tc>
      </w:tr>
    </w:tbl>
    <w:p w14:paraId="0E483949" w14:textId="77777777" w:rsidR="008F51A9" w:rsidRDefault="008F51A9">
      <w:pPr>
        <w:spacing w:line="240" w:lineRule="auto"/>
      </w:pPr>
    </w:p>
    <w:p w14:paraId="03CA5EC5" w14:textId="77777777" w:rsidR="008F51A9" w:rsidRDefault="008F51A9">
      <w:pPr>
        <w:spacing w:line="240" w:lineRule="auto"/>
      </w:pPr>
    </w:p>
    <w:p w14:paraId="05A2565B" w14:textId="77777777" w:rsidR="008F51A9" w:rsidRDefault="00000000">
      <w:pPr>
        <w:spacing w:line="240" w:lineRule="auto"/>
        <w:rPr>
          <w:rFonts w:ascii="Calibri" w:eastAsia="Calibri" w:hAnsi="Calibri" w:cs="Calibri"/>
        </w:rPr>
      </w:pPr>
      <w:r>
        <w:rPr>
          <w:b/>
        </w:rPr>
        <w:t xml:space="preserve">Narrative: </w:t>
      </w:r>
      <w:r>
        <w:t xml:space="preserve">Include a narrative to provide evidence of meeting (or exceeding) expectations for teaching outputs, the quality and impact of those outputs, and professional development as appropriate. You should use the rubric as a guide for your narrative. </w:t>
      </w:r>
    </w:p>
    <w:p w14:paraId="3FD789AC" w14:textId="77777777" w:rsidR="008F51A9" w:rsidRDefault="008F51A9">
      <w:pPr>
        <w:widowControl w:val="0"/>
        <w:spacing w:line="240" w:lineRule="auto"/>
        <w:rPr>
          <w:rFonts w:ascii="Calibri" w:eastAsia="Calibri" w:hAnsi="Calibri" w:cs="Calibri"/>
        </w:rPr>
      </w:pPr>
    </w:p>
    <w:p w14:paraId="4AC95031" w14:textId="77777777" w:rsidR="008F51A9" w:rsidRDefault="008F51A9">
      <w:pPr>
        <w:widowControl w:val="0"/>
        <w:spacing w:line="240" w:lineRule="auto"/>
        <w:rPr>
          <w:rFonts w:ascii="Calibri" w:eastAsia="Calibri" w:hAnsi="Calibri" w:cs="Calibri"/>
        </w:rPr>
      </w:pPr>
    </w:p>
    <w:p w14:paraId="2816574C" w14:textId="77777777" w:rsidR="008F51A9" w:rsidRDefault="00000000">
      <w:pPr>
        <w:spacing w:line="240" w:lineRule="auto"/>
        <w:rPr>
          <w:b/>
        </w:rPr>
      </w:pPr>
      <w:r>
        <w:rPr>
          <w:b/>
        </w:rPr>
        <w:lastRenderedPageBreak/>
        <w:t>Service Outputs, Quality, &amp; Impact</w:t>
      </w:r>
    </w:p>
    <w:p w14:paraId="7C1FBCDF" w14:textId="77777777" w:rsidR="008F51A9" w:rsidRDefault="008F51A9">
      <w:pPr>
        <w:spacing w:line="240" w:lineRule="auto"/>
      </w:pPr>
    </w:p>
    <w:tbl>
      <w:tblPr>
        <w:tblStyle w:val="a5"/>
        <w:tblW w:w="98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95"/>
        <w:gridCol w:w="1320"/>
        <w:gridCol w:w="1740"/>
        <w:gridCol w:w="1230"/>
        <w:gridCol w:w="1275"/>
        <w:gridCol w:w="1980"/>
        <w:gridCol w:w="885"/>
      </w:tblGrid>
      <w:tr w:rsidR="008F51A9" w14:paraId="05372E8E" w14:textId="77777777">
        <w:trPr>
          <w:trHeight w:val="420"/>
        </w:trPr>
        <w:tc>
          <w:tcPr>
            <w:tcW w:w="9825" w:type="dxa"/>
            <w:gridSpan w:val="7"/>
            <w:shd w:val="clear" w:color="auto" w:fill="D9D9D9"/>
            <w:tcMar>
              <w:top w:w="100" w:type="dxa"/>
              <w:left w:w="100" w:type="dxa"/>
              <w:bottom w:w="100" w:type="dxa"/>
              <w:right w:w="100" w:type="dxa"/>
            </w:tcMar>
          </w:tcPr>
          <w:p w14:paraId="689DB50A" w14:textId="77777777" w:rsidR="008F51A9" w:rsidRDefault="00000000">
            <w:pPr>
              <w:widowControl w:val="0"/>
              <w:spacing w:line="240" w:lineRule="auto"/>
              <w:jc w:val="center"/>
              <w:rPr>
                <w:b/>
              </w:rPr>
            </w:pPr>
            <w:r>
              <w:rPr>
                <w:b/>
              </w:rPr>
              <w:t>Counts of outputs</w:t>
            </w:r>
          </w:p>
        </w:tc>
      </w:tr>
      <w:tr w:rsidR="008F51A9" w14:paraId="13A6649F" w14:textId="77777777">
        <w:trPr>
          <w:trHeight w:val="400"/>
        </w:trPr>
        <w:tc>
          <w:tcPr>
            <w:tcW w:w="1395" w:type="dxa"/>
            <w:shd w:val="clear" w:color="auto" w:fill="auto"/>
            <w:tcMar>
              <w:top w:w="100" w:type="dxa"/>
              <w:left w:w="100" w:type="dxa"/>
              <w:bottom w:w="100" w:type="dxa"/>
              <w:right w:w="100" w:type="dxa"/>
            </w:tcMar>
          </w:tcPr>
          <w:p w14:paraId="3101C2F9" w14:textId="77777777" w:rsidR="008F51A9" w:rsidRDefault="00000000">
            <w:pPr>
              <w:widowControl w:val="0"/>
              <w:spacing w:line="240" w:lineRule="auto"/>
              <w:rPr>
                <w:b/>
                <w:sz w:val="20"/>
                <w:szCs w:val="20"/>
              </w:rPr>
            </w:pPr>
            <w:r>
              <w:rPr>
                <w:b/>
                <w:sz w:val="20"/>
                <w:szCs w:val="20"/>
              </w:rPr>
              <w:t>Department committees</w:t>
            </w:r>
          </w:p>
        </w:tc>
        <w:tc>
          <w:tcPr>
            <w:tcW w:w="1320" w:type="dxa"/>
            <w:shd w:val="clear" w:color="auto" w:fill="auto"/>
            <w:tcMar>
              <w:top w:w="100" w:type="dxa"/>
              <w:left w:w="100" w:type="dxa"/>
              <w:bottom w:w="100" w:type="dxa"/>
              <w:right w:w="100" w:type="dxa"/>
            </w:tcMar>
          </w:tcPr>
          <w:p w14:paraId="2BA18594" w14:textId="77777777" w:rsidR="008F51A9" w:rsidRDefault="00000000">
            <w:pPr>
              <w:widowControl w:val="0"/>
              <w:spacing w:line="240" w:lineRule="auto"/>
              <w:rPr>
                <w:b/>
                <w:sz w:val="20"/>
                <w:szCs w:val="20"/>
              </w:rPr>
            </w:pPr>
            <w:r>
              <w:rPr>
                <w:b/>
                <w:sz w:val="20"/>
                <w:szCs w:val="20"/>
              </w:rPr>
              <w:t>College or University committees</w:t>
            </w:r>
          </w:p>
        </w:tc>
        <w:tc>
          <w:tcPr>
            <w:tcW w:w="1740" w:type="dxa"/>
            <w:shd w:val="clear" w:color="auto" w:fill="auto"/>
            <w:tcMar>
              <w:top w:w="100" w:type="dxa"/>
              <w:left w:w="100" w:type="dxa"/>
              <w:bottom w:w="100" w:type="dxa"/>
              <w:right w:w="100" w:type="dxa"/>
            </w:tcMar>
          </w:tcPr>
          <w:p w14:paraId="6E8E3E4D" w14:textId="77777777" w:rsidR="008F51A9" w:rsidRDefault="00000000">
            <w:pPr>
              <w:widowControl w:val="0"/>
              <w:spacing w:line="240" w:lineRule="auto"/>
              <w:rPr>
                <w:b/>
                <w:sz w:val="20"/>
                <w:szCs w:val="20"/>
              </w:rPr>
            </w:pPr>
            <w:r>
              <w:rPr>
                <w:b/>
                <w:sz w:val="20"/>
                <w:szCs w:val="20"/>
              </w:rPr>
              <w:t>Professional society committees &amp; roles</w:t>
            </w:r>
          </w:p>
        </w:tc>
        <w:tc>
          <w:tcPr>
            <w:tcW w:w="1230" w:type="dxa"/>
            <w:shd w:val="clear" w:color="auto" w:fill="auto"/>
            <w:tcMar>
              <w:top w:w="100" w:type="dxa"/>
              <w:left w:w="100" w:type="dxa"/>
              <w:bottom w:w="100" w:type="dxa"/>
              <w:right w:w="100" w:type="dxa"/>
            </w:tcMar>
          </w:tcPr>
          <w:p w14:paraId="61F9115F" w14:textId="77777777" w:rsidR="008F51A9" w:rsidRDefault="00000000">
            <w:pPr>
              <w:widowControl w:val="0"/>
              <w:spacing w:line="240" w:lineRule="auto"/>
              <w:rPr>
                <w:b/>
                <w:sz w:val="20"/>
                <w:szCs w:val="20"/>
              </w:rPr>
            </w:pPr>
            <w:r>
              <w:rPr>
                <w:b/>
                <w:sz w:val="20"/>
                <w:szCs w:val="20"/>
              </w:rPr>
              <w:t>Grant review panels</w:t>
            </w:r>
          </w:p>
        </w:tc>
        <w:tc>
          <w:tcPr>
            <w:tcW w:w="1275" w:type="dxa"/>
            <w:shd w:val="clear" w:color="auto" w:fill="auto"/>
            <w:tcMar>
              <w:top w:w="100" w:type="dxa"/>
              <w:left w:w="100" w:type="dxa"/>
              <w:bottom w:w="100" w:type="dxa"/>
              <w:right w:w="100" w:type="dxa"/>
            </w:tcMar>
          </w:tcPr>
          <w:p w14:paraId="2B1C5E07" w14:textId="77777777" w:rsidR="008F51A9" w:rsidRDefault="00000000">
            <w:pPr>
              <w:widowControl w:val="0"/>
              <w:spacing w:line="240" w:lineRule="auto"/>
              <w:rPr>
                <w:b/>
                <w:sz w:val="20"/>
                <w:szCs w:val="20"/>
              </w:rPr>
            </w:pPr>
            <w:r>
              <w:rPr>
                <w:b/>
                <w:sz w:val="20"/>
                <w:szCs w:val="20"/>
              </w:rPr>
              <w:t>Editorial roles</w:t>
            </w:r>
          </w:p>
        </w:tc>
        <w:tc>
          <w:tcPr>
            <w:tcW w:w="1980" w:type="dxa"/>
            <w:shd w:val="clear" w:color="auto" w:fill="auto"/>
            <w:tcMar>
              <w:top w:w="100" w:type="dxa"/>
              <w:left w:w="100" w:type="dxa"/>
              <w:bottom w:w="100" w:type="dxa"/>
              <w:right w:w="100" w:type="dxa"/>
            </w:tcMar>
          </w:tcPr>
          <w:p w14:paraId="7A4FF753" w14:textId="77777777" w:rsidR="008F51A9" w:rsidRDefault="00000000">
            <w:pPr>
              <w:widowControl w:val="0"/>
              <w:spacing w:line="240" w:lineRule="auto"/>
              <w:rPr>
                <w:b/>
                <w:sz w:val="20"/>
                <w:szCs w:val="20"/>
              </w:rPr>
            </w:pPr>
            <w:r>
              <w:rPr>
                <w:b/>
                <w:sz w:val="20"/>
                <w:szCs w:val="20"/>
              </w:rPr>
              <w:t xml:space="preserve">Number of papers &amp; preprints reviewed </w:t>
            </w:r>
          </w:p>
        </w:tc>
        <w:tc>
          <w:tcPr>
            <w:tcW w:w="885" w:type="dxa"/>
            <w:shd w:val="clear" w:color="auto" w:fill="auto"/>
            <w:tcMar>
              <w:top w:w="100" w:type="dxa"/>
              <w:left w:w="100" w:type="dxa"/>
              <w:bottom w:w="100" w:type="dxa"/>
              <w:right w:w="100" w:type="dxa"/>
            </w:tcMar>
          </w:tcPr>
          <w:p w14:paraId="68D0219D" w14:textId="77777777" w:rsidR="008F51A9" w:rsidRDefault="00000000">
            <w:pPr>
              <w:widowControl w:val="0"/>
              <w:spacing w:line="240" w:lineRule="auto"/>
              <w:rPr>
                <w:b/>
                <w:sz w:val="20"/>
                <w:szCs w:val="20"/>
              </w:rPr>
            </w:pPr>
            <w:r>
              <w:rPr>
                <w:b/>
                <w:sz w:val="20"/>
                <w:szCs w:val="20"/>
              </w:rPr>
              <w:t>Other</w:t>
            </w:r>
          </w:p>
        </w:tc>
      </w:tr>
      <w:tr w:rsidR="008F51A9" w14:paraId="7511CDFD" w14:textId="77777777">
        <w:trPr>
          <w:trHeight w:val="420"/>
        </w:trPr>
        <w:tc>
          <w:tcPr>
            <w:tcW w:w="1395" w:type="dxa"/>
            <w:shd w:val="clear" w:color="auto" w:fill="auto"/>
            <w:tcMar>
              <w:top w:w="100" w:type="dxa"/>
              <w:left w:w="100" w:type="dxa"/>
              <w:bottom w:w="100" w:type="dxa"/>
              <w:right w:w="100" w:type="dxa"/>
            </w:tcMar>
          </w:tcPr>
          <w:p w14:paraId="716EE068" w14:textId="77777777" w:rsidR="008F51A9" w:rsidRDefault="008F51A9">
            <w:pPr>
              <w:widowControl w:val="0"/>
              <w:spacing w:line="240" w:lineRule="auto"/>
            </w:pPr>
          </w:p>
          <w:p w14:paraId="45A3DBE9" w14:textId="77777777" w:rsidR="008F51A9" w:rsidRDefault="008F51A9">
            <w:pPr>
              <w:widowControl w:val="0"/>
              <w:spacing w:line="240" w:lineRule="auto"/>
            </w:pPr>
          </w:p>
        </w:tc>
        <w:tc>
          <w:tcPr>
            <w:tcW w:w="1320" w:type="dxa"/>
            <w:shd w:val="clear" w:color="auto" w:fill="auto"/>
            <w:tcMar>
              <w:top w:w="100" w:type="dxa"/>
              <w:left w:w="100" w:type="dxa"/>
              <w:bottom w:w="100" w:type="dxa"/>
              <w:right w:w="100" w:type="dxa"/>
            </w:tcMar>
          </w:tcPr>
          <w:p w14:paraId="3A38434D" w14:textId="77777777" w:rsidR="008F51A9" w:rsidRDefault="008F51A9">
            <w:pPr>
              <w:widowControl w:val="0"/>
              <w:spacing w:line="240" w:lineRule="auto"/>
            </w:pPr>
          </w:p>
        </w:tc>
        <w:tc>
          <w:tcPr>
            <w:tcW w:w="1740" w:type="dxa"/>
            <w:shd w:val="clear" w:color="auto" w:fill="auto"/>
            <w:tcMar>
              <w:top w:w="100" w:type="dxa"/>
              <w:left w:w="100" w:type="dxa"/>
              <w:bottom w:w="100" w:type="dxa"/>
              <w:right w:w="100" w:type="dxa"/>
            </w:tcMar>
          </w:tcPr>
          <w:p w14:paraId="1B7AA9A8" w14:textId="77777777" w:rsidR="008F51A9" w:rsidRDefault="008F51A9">
            <w:pPr>
              <w:widowControl w:val="0"/>
              <w:spacing w:line="240" w:lineRule="auto"/>
            </w:pPr>
          </w:p>
        </w:tc>
        <w:tc>
          <w:tcPr>
            <w:tcW w:w="1230" w:type="dxa"/>
            <w:shd w:val="clear" w:color="auto" w:fill="auto"/>
            <w:tcMar>
              <w:top w:w="100" w:type="dxa"/>
              <w:left w:w="100" w:type="dxa"/>
              <w:bottom w:w="100" w:type="dxa"/>
              <w:right w:w="100" w:type="dxa"/>
            </w:tcMar>
          </w:tcPr>
          <w:p w14:paraId="4BCB4CD9" w14:textId="77777777" w:rsidR="008F51A9" w:rsidRDefault="008F51A9">
            <w:pPr>
              <w:widowControl w:val="0"/>
              <w:spacing w:line="240" w:lineRule="auto"/>
            </w:pPr>
          </w:p>
        </w:tc>
        <w:tc>
          <w:tcPr>
            <w:tcW w:w="1275" w:type="dxa"/>
            <w:shd w:val="clear" w:color="auto" w:fill="auto"/>
            <w:tcMar>
              <w:top w:w="100" w:type="dxa"/>
              <w:left w:w="100" w:type="dxa"/>
              <w:bottom w:w="100" w:type="dxa"/>
              <w:right w:w="100" w:type="dxa"/>
            </w:tcMar>
          </w:tcPr>
          <w:p w14:paraId="51501139" w14:textId="77777777" w:rsidR="008F51A9" w:rsidRDefault="008F51A9">
            <w:pPr>
              <w:widowControl w:val="0"/>
              <w:spacing w:line="240" w:lineRule="auto"/>
            </w:pPr>
          </w:p>
        </w:tc>
        <w:tc>
          <w:tcPr>
            <w:tcW w:w="1980" w:type="dxa"/>
            <w:shd w:val="clear" w:color="auto" w:fill="auto"/>
            <w:tcMar>
              <w:top w:w="100" w:type="dxa"/>
              <w:left w:w="100" w:type="dxa"/>
              <w:bottom w:w="100" w:type="dxa"/>
              <w:right w:w="100" w:type="dxa"/>
            </w:tcMar>
          </w:tcPr>
          <w:p w14:paraId="07B1A33C" w14:textId="77777777" w:rsidR="008F51A9" w:rsidRDefault="008F51A9">
            <w:pPr>
              <w:widowControl w:val="0"/>
              <w:spacing w:line="240" w:lineRule="auto"/>
            </w:pPr>
          </w:p>
        </w:tc>
        <w:tc>
          <w:tcPr>
            <w:tcW w:w="885" w:type="dxa"/>
            <w:shd w:val="clear" w:color="auto" w:fill="auto"/>
            <w:tcMar>
              <w:top w:w="100" w:type="dxa"/>
              <w:left w:w="100" w:type="dxa"/>
              <w:bottom w:w="100" w:type="dxa"/>
              <w:right w:w="100" w:type="dxa"/>
            </w:tcMar>
          </w:tcPr>
          <w:p w14:paraId="44CFDB03" w14:textId="77777777" w:rsidR="008F51A9" w:rsidRDefault="008F51A9">
            <w:pPr>
              <w:widowControl w:val="0"/>
              <w:spacing w:line="240" w:lineRule="auto"/>
            </w:pPr>
          </w:p>
        </w:tc>
      </w:tr>
    </w:tbl>
    <w:p w14:paraId="47186330" w14:textId="77777777" w:rsidR="008F51A9" w:rsidRDefault="008F51A9">
      <w:pPr>
        <w:spacing w:line="240" w:lineRule="auto"/>
        <w:rPr>
          <w:b/>
        </w:rPr>
      </w:pPr>
    </w:p>
    <w:p w14:paraId="0DA20115" w14:textId="77777777" w:rsidR="008F51A9" w:rsidRDefault="008F51A9">
      <w:pPr>
        <w:spacing w:line="240" w:lineRule="auto"/>
        <w:rPr>
          <w:b/>
        </w:rPr>
      </w:pPr>
    </w:p>
    <w:p w14:paraId="1B103189" w14:textId="77777777" w:rsidR="008F51A9" w:rsidRDefault="00000000">
      <w:pPr>
        <w:spacing w:line="240" w:lineRule="auto"/>
      </w:pPr>
      <w:r>
        <w:rPr>
          <w:b/>
        </w:rPr>
        <w:t xml:space="preserve">Narrative: </w:t>
      </w:r>
      <w:r>
        <w:t xml:space="preserve">Include a narrative to provide evidence of meeting (or exceeding) expectations for service outputs, the quality and impact of those outputs, and professional development as appropriate. You should use the rubric as a guide for your narrative. </w:t>
      </w:r>
    </w:p>
    <w:p w14:paraId="5749235E" w14:textId="77777777" w:rsidR="008F51A9" w:rsidRDefault="008F51A9">
      <w:pPr>
        <w:spacing w:line="240" w:lineRule="auto"/>
      </w:pPr>
    </w:p>
    <w:p w14:paraId="2BDEBBBF" w14:textId="77777777" w:rsidR="008F51A9" w:rsidRDefault="008F51A9">
      <w:pPr>
        <w:spacing w:line="240" w:lineRule="auto"/>
      </w:pPr>
    </w:p>
    <w:p w14:paraId="1AD545C3" w14:textId="77777777" w:rsidR="008F51A9" w:rsidRDefault="008F51A9">
      <w:pPr>
        <w:spacing w:line="240" w:lineRule="auto"/>
      </w:pPr>
    </w:p>
    <w:p w14:paraId="02E2063C" w14:textId="77777777" w:rsidR="008F51A9" w:rsidRDefault="008F51A9">
      <w:pPr>
        <w:spacing w:line="240" w:lineRule="auto"/>
      </w:pPr>
    </w:p>
    <w:p w14:paraId="3415EEB5" w14:textId="77777777" w:rsidR="008F51A9" w:rsidRDefault="008F51A9">
      <w:pPr>
        <w:spacing w:line="240" w:lineRule="auto"/>
      </w:pPr>
    </w:p>
    <w:p w14:paraId="48737776" w14:textId="77777777" w:rsidR="008F51A9" w:rsidRDefault="008F51A9">
      <w:pPr>
        <w:spacing w:line="240" w:lineRule="auto"/>
      </w:pPr>
    </w:p>
    <w:p w14:paraId="10BAD551" w14:textId="77777777" w:rsidR="008F51A9" w:rsidRDefault="008F51A9">
      <w:pPr>
        <w:spacing w:line="240" w:lineRule="auto"/>
      </w:pPr>
    </w:p>
    <w:p w14:paraId="6A964A08" w14:textId="77777777" w:rsidR="008F51A9" w:rsidRDefault="008F51A9">
      <w:pPr>
        <w:spacing w:line="240" w:lineRule="auto"/>
      </w:pPr>
    </w:p>
    <w:p w14:paraId="22A30B4C" w14:textId="77777777" w:rsidR="008F51A9" w:rsidRDefault="00000000">
      <w:pPr>
        <w:spacing w:line="240" w:lineRule="auto"/>
      </w:pPr>
      <w:r>
        <w:rPr>
          <w:b/>
        </w:rPr>
        <w:t>Student Success Activities</w:t>
      </w:r>
    </w:p>
    <w:p w14:paraId="4C519C2E" w14:textId="55563623" w:rsidR="008F51A9" w:rsidRDefault="00000000">
      <w:pPr>
        <w:spacing w:line="240" w:lineRule="auto"/>
      </w:pPr>
      <w:r>
        <w:t xml:space="preserve">List 3+ student success activities you have engaged in as part of your research, teaching, or service. See list here: </w:t>
      </w:r>
      <w:r w:rsidR="00260EB6">
        <w:rPr>
          <w:rFonts w:ascii="Aptos" w:hAnsi="Aptos"/>
          <w:color w:val="000000"/>
          <w:shd w:val="clear" w:color="auto" w:fill="FFFFFF"/>
        </w:rPr>
        <w:t> </w:t>
      </w:r>
      <w:hyperlink r:id="rId7" w:anchor="p-1-10-10" w:tgtFrame="_blank" w:history="1">
        <w:r w:rsidR="00260EB6">
          <w:rPr>
            <w:rStyle w:val="Hyperlink"/>
            <w:rFonts w:ascii="Aptos" w:hAnsi="Aptos"/>
            <w:bdr w:val="none" w:sz="0" w:space="0" w:color="auto" w:frame="1"/>
          </w:rPr>
          <w:t>https://provost.uga.edu/policies/academic-affairs-policy-manual/1-10-promotion-process/#p-1-10-10</w:t>
        </w:r>
      </w:hyperlink>
    </w:p>
    <w:p w14:paraId="71E17A95" w14:textId="77777777" w:rsidR="008F51A9" w:rsidRDefault="008F51A9">
      <w:pPr>
        <w:spacing w:line="240" w:lineRule="auto"/>
      </w:pPr>
    </w:p>
    <w:p w14:paraId="72289937" w14:textId="77777777" w:rsidR="008F51A9" w:rsidRDefault="008F51A9">
      <w:pPr>
        <w:spacing w:line="240" w:lineRule="auto"/>
      </w:pPr>
    </w:p>
    <w:p w14:paraId="1A8AD32F" w14:textId="77777777" w:rsidR="008F51A9" w:rsidRDefault="008F51A9">
      <w:pPr>
        <w:spacing w:line="240" w:lineRule="auto"/>
      </w:pPr>
    </w:p>
    <w:p w14:paraId="5AD483D2" w14:textId="77777777" w:rsidR="008F51A9" w:rsidRDefault="008F51A9">
      <w:pPr>
        <w:spacing w:line="240" w:lineRule="auto"/>
        <w:rPr>
          <w:b/>
        </w:rPr>
      </w:pPr>
    </w:p>
    <w:sectPr w:rsidR="008F51A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CC"/>
    <w:family w:val="swiss"/>
    <w:pitch w:val="variable"/>
    <w:sig w:usb0="E0007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33A85"/>
    <w:multiLevelType w:val="multilevel"/>
    <w:tmpl w:val="9C1695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E63274D"/>
    <w:multiLevelType w:val="multilevel"/>
    <w:tmpl w:val="D724215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1AA25C2B"/>
    <w:multiLevelType w:val="multilevel"/>
    <w:tmpl w:val="31F4D3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CCB3BD6"/>
    <w:multiLevelType w:val="multilevel"/>
    <w:tmpl w:val="619CFE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10615B3"/>
    <w:multiLevelType w:val="multilevel"/>
    <w:tmpl w:val="2B9ED1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11E409C"/>
    <w:multiLevelType w:val="multilevel"/>
    <w:tmpl w:val="B49072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4963960"/>
    <w:multiLevelType w:val="multilevel"/>
    <w:tmpl w:val="982EA1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7372217"/>
    <w:multiLevelType w:val="multilevel"/>
    <w:tmpl w:val="FDCE5F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8365BA4"/>
    <w:multiLevelType w:val="multilevel"/>
    <w:tmpl w:val="C90A36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B7B4691"/>
    <w:multiLevelType w:val="multilevel"/>
    <w:tmpl w:val="FC3088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317A4A35"/>
    <w:multiLevelType w:val="multilevel"/>
    <w:tmpl w:val="3B9E95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90B0EE8"/>
    <w:multiLevelType w:val="multilevel"/>
    <w:tmpl w:val="026C39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4219753C"/>
    <w:multiLevelType w:val="multilevel"/>
    <w:tmpl w:val="C06EDA9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15:restartNumberingAfterBreak="0">
    <w:nsid w:val="42393FE3"/>
    <w:multiLevelType w:val="multilevel"/>
    <w:tmpl w:val="4790BF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461F5BD0"/>
    <w:multiLevelType w:val="multilevel"/>
    <w:tmpl w:val="176AAF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475662B6"/>
    <w:multiLevelType w:val="multilevel"/>
    <w:tmpl w:val="607832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49BA2D77"/>
    <w:multiLevelType w:val="multilevel"/>
    <w:tmpl w:val="D69E18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A23542C"/>
    <w:multiLevelType w:val="multilevel"/>
    <w:tmpl w:val="B10C86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A6958CC"/>
    <w:multiLevelType w:val="multilevel"/>
    <w:tmpl w:val="A7CCC6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4E030E51"/>
    <w:multiLevelType w:val="multilevel"/>
    <w:tmpl w:val="BCF8097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15:restartNumberingAfterBreak="0">
    <w:nsid w:val="51224CB2"/>
    <w:multiLevelType w:val="multilevel"/>
    <w:tmpl w:val="014E69C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1" w15:restartNumberingAfterBreak="0">
    <w:nsid w:val="5FE05B5C"/>
    <w:multiLevelType w:val="multilevel"/>
    <w:tmpl w:val="42B6B1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61AE16F2"/>
    <w:multiLevelType w:val="multilevel"/>
    <w:tmpl w:val="E08605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630329DC"/>
    <w:multiLevelType w:val="multilevel"/>
    <w:tmpl w:val="522CF20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4" w15:restartNumberingAfterBreak="0">
    <w:nsid w:val="65565442"/>
    <w:multiLevelType w:val="multilevel"/>
    <w:tmpl w:val="56C64C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6D7C7B20"/>
    <w:multiLevelType w:val="multilevel"/>
    <w:tmpl w:val="8AF8B3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6E7B3BDA"/>
    <w:multiLevelType w:val="multilevel"/>
    <w:tmpl w:val="9A1A4E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7" w15:restartNumberingAfterBreak="0">
    <w:nsid w:val="7136020A"/>
    <w:multiLevelType w:val="multilevel"/>
    <w:tmpl w:val="B86EEA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75922A80"/>
    <w:multiLevelType w:val="multilevel"/>
    <w:tmpl w:val="3B22E26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503977434">
    <w:abstractNumId w:val="18"/>
  </w:num>
  <w:num w:numId="2" w16cid:durableId="457645091">
    <w:abstractNumId w:val="23"/>
  </w:num>
  <w:num w:numId="3" w16cid:durableId="925772468">
    <w:abstractNumId w:val="20"/>
  </w:num>
  <w:num w:numId="4" w16cid:durableId="1465852213">
    <w:abstractNumId w:val="24"/>
  </w:num>
  <w:num w:numId="5" w16cid:durableId="603921186">
    <w:abstractNumId w:val="10"/>
  </w:num>
  <w:num w:numId="6" w16cid:durableId="1342510011">
    <w:abstractNumId w:val="27"/>
  </w:num>
  <w:num w:numId="7" w16cid:durableId="1095637567">
    <w:abstractNumId w:val="13"/>
  </w:num>
  <w:num w:numId="8" w16cid:durableId="2117947371">
    <w:abstractNumId w:val="28"/>
  </w:num>
  <w:num w:numId="9" w16cid:durableId="325286291">
    <w:abstractNumId w:val="21"/>
  </w:num>
  <w:num w:numId="10" w16cid:durableId="940524894">
    <w:abstractNumId w:val="0"/>
  </w:num>
  <w:num w:numId="11" w16cid:durableId="2146241090">
    <w:abstractNumId w:val="12"/>
  </w:num>
  <w:num w:numId="12" w16cid:durableId="846141945">
    <w:abstractNumId w:val="16"/>
  </w:num>
  <w:num w:numId="13" w16cid:durableId="2043897748">
    <w:abstractNumId w:val="9"/>
  </w:num>
  <w:num w:numId="14" w16cid:durableId="1330019788">
    <w:abstractNumId w:val="1"/>
  </w:num>
  <w:num w:numId="15" w16cid:durableId="261377632">
    <w:abstractNumId w:val="26"/>
  </w:num>
  <w:num w:numId="16" w16cid:durableId="1926256302">
    <w:abstractNumId w:val="19"/>
  </w:num>
  <w:num w:numId="17" w16cid:durableId="807167631">
    <w:abstractNumId w:val="8"/>
  </w:num>
  <w:num w:numId="18" w16cid:durableId="1168981277">
    <w:abstractNumId w:val="14"/>
  </w:num>
  <w:num w:numId="19" w16cid:durableId="1258975585">
    <w:abstractNumId w:val="15"/>
  </w:num>
  <w:num w:numId="20" w16cid:durableId="386536254">
    <w:abstractNumId w:val="4"/>
  </w:num>
  <w:num w:numId="21" w16cid:durableId="1723359752">
    <w:abstractNumId w:val="3"/>
  </w:num>
  <w:num w:numId="22" w16cid:durableId="1684428829">
    <w:abstractNumId w:val="6"/>
  </w:num>
  <w:num w:numId="23" w16cid:durableId="1541433448">
    <w:abstractNumId w:val="22"/>
  </w:num>
  <w:num w:numId="24" w16cid:durableId="2086341521">
    <w:abstractNumId w:val="25"/>
  </w:num>
  <w:num w:numId="25" w16cid:durableId="1027415312">
    <w:abstractNumId w:val="11"/>
  </w:num>
  <w:num w:numId="26" w16cid:durableId="1223059445">
    <w:abstractNumId w:val="7"/>
  </w:num>
  <w:num w:numId="27" w16cid:durableId="1994749573">
    <w:abstractNumId w:val="2"/>
  </w:num>
  <w:num w:numId="28" w16cid:durableId="428544905">
    <w:abstractNumId w:val="5"/>
  </w:num>
  <w:num w:numId="29" w16cid:durableId="7311265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1A9"/>
    <w:rsid w:val="00260EB6"/>
    <w:rsid w:val="00493EB7"/>
    <w:rsid w:val="006C5025"/>
    <w:rsid w:val="008F51A9"/>
    <w:rsid w:val="00CC2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1E37D6A"/>
  <w15:docId w15:val="{CAAB95EB-DC1F-7B41-AC10-598D7EF9A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260EB6"/>
    <w:rPr>
      <w:color w:val="0000FF"/>
      <w:u w:val="single"/>
    </w:rPr>
  </w:style>
  <w:style w:type="character" w:styleId="UnresolvedMention">
    <w:name w:val="Unresolved Mention"/>
    <w:basedOn w:val="DefaultParagraphFont"/>
    <w:uiPriority w:val="99"/>
    <w:semiHidden/>
    <w:unhideWhenUsed/>
    <w:rsid w:val="00260E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rovost.uga.edu/policies/academic-affairs-policy-manual/1-10-promotion-proces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vost.uga.edu/policies/academic-affairs-policy-manual/1-10-promotion-process/#p-1-10-10" TargetMode="External"/><Relationship Id="rId5" Type="http://schemas.openxmlformats.org/officeDocument/2006/relationships/hyperlink" Target="https://apps.reg.uga.edu/UniversityCouncil/motion/showMotion/1388"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6402</Words>
  <Characters>36492</Characters>
  <Application>Microsoft Office Word</Application>
  <DocSecurity>0</DocSecurity>
  <Lines>304</Lines>
  <Paragraphs>85</Paragraphs>
  <ScaleCrop>false</ScaleCrop>
  <Company/>
  <LinksUpToDate>false</LinksUpToDate>
  <CharactersWithSpaces>42809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Nathanael Andrew Caskey</cp:lastModifiedBy>
  <cp:revision>2</cp:revision>
  <dcterms:created xsi:type="dcterms:W3CDTF">2024-01-16T12:20:00Z</dcterms:created>
  <dcterms:modified xsi:type="dcterms:W3CDTF">2024-01-16T12:20:00Z</dcterms:modified>
</cp:coreProperties>
</file>